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17" w:rsidRPr="008804CB" w:rsidRDefault="00860A17" w:rsidP="00860A17">
      <w:pPr>
        <w:pStyle w:val="Nagwek1"/>
      </w:pPr>
      <w:r w:rsidRPr="008804CB">
        <w:t>Wyniki głosowania z XCVI sesji Rady m.st. Warszawy – 14 marca 2024 r.</w:t>
      </w:r>
    </w:p>
    <w:p w:rsidR="00D81922" w:rsidRDefault="00D8192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893D1E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50095" w:rsidRPr="008804CB" w:rsidRDefault="008804C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Stanowisko nr</w:t>
      </w:r>
      <w:r w:rsidR="00D8192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64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ustanowienia w Warszawie roku 2024 Rokiem Powstania Warszawskiego – druk nr 3576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D81922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Stanowisko nr 65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negatywnej opinii wobec dewastacji Pomnika Syreny – druk nr 3578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75313B" w:rsidP="004F4D28">
      <w:pPr>
        <w:rPr>
          <w:rFonts w:eastAsia="Times New Roman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4F4D28">
        <w:rPr>
          <w:rFonts w:eastAsia="Times New Roman"/>
        </w:rPr>
        <w:br w:type="page"/>
      </w:r>
    </w:p>
    <w:p w:rsidR="00E50095" w:rsidRPr="008804CB" w:rsidRDefault="00D8192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BE03C3">
        <w:rPr>
          <w:rFonts w:asciiTheme="minorHAnsi" w:hAnsiTheme="minorHAnsi" w:cstheme="minorHAnsi"/>
          <w:b/>
          <w:sz w:val="22"/>
          <w:szCs w:val="22"/>
        </w:rPr>
        <w:t>XCVI/</w:t>
      </w:r>
      <w:r w:rsidRPr="00BE03C3">
        <w:rPr>
          <w:rFonts w:ascii="Calibri" w:hAnsi="Calibri" w:cs="Calibri"/>
          <w:b/>
          <w:sz w:val="22"/>
          <w:szCs w:val="22"/>
        </w:rPr>
        <w:t>3183/2024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p</w:t>
      </w:r>
      <w:r w:rsidR="00CA192C">
        <w:rPr>
          <w:rFonts w:asciiTheme="minorHAnsi" w:eastAsia="Times New Roman" w:hAnsiTheme="minorHAnsi" w:cstheme="minorHAnsi"/>
          <w:b/>
          <w:bCs/>
          <w:sz w:val="22"/>
          <w:szCs w:val="22"/>
        </w:rPr>
        <w:t>rzyznania w 2024 roku Nagrody Mi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asta Stołecznego Warszawy Powstańcom Warszawskim – druk nr 3575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A466B4" w:rsidP="008804C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BE03C3">
        <w:rPr>
          <w:rFonts w:asciiTheme="minorHAnsi" w:hAnsiTheme="minorHAnsi" w:cstheme="minorHAnsi"/>
          <w:b/>
          <w:sz w:val="22"/>
          <w:szCs w:val="22"/>
        </w:rPr>
        <w:t>XCVI/</w:t>
      </w:r>
      <w:r w:rsidRPr="00893D1E">
        <w:rPr>
          <w:rFonts w:ascii="Calibri" w:hAnsi="Calibri" w:cs="Calibri"/>
          <w:b/>
          <w:sz w:val="22"/>
          <w:szCs w:val="22"/>
        </w:rPr>
        <w:t>3184</w:t>
      </w:r>
      <w:r w:rsidRPr="00BE03C3">
        <w:rPr>
          <w:rFonts w:ascii="Calibri" w:hAnsi="Calibri" w:cs="Calibri"/>
          <w:b/>
          <w:sz w:val="22"/>
          <w:szCs w:val="22"/>
        </w:rPr>
        <w:t>/2024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udzielenia pomocy finansowej społeczności lokalnej miasta Czernihów – druk nr 3570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A466B4" w:rsidP="004F4D28">
      <w:pPr>
        <w:rPr>
          <w:rFonts w:eastAsia="Times New Roman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4F4D28">
        <w:rPr>
          <w:rFonts w:eastAsia="Times New Roman"/>
        </w:rPr>
        <w:br w:type="page"/>
      </w:r>
    </w:p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4C4B57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4C4B57">
        <w:rPr>
          <w:rFonts w:ascii="Calibri" w:hAnsi="Calibri" w:cs="Calibri"/>
          <w:b/>
          <w:sz w:val="22"/>
          <w:szCs w:val="22"/>
        </w:rPr>
        <w:t>3185</w:t>
      </w:r>
      <w:r w:rsidRPr="004C4B57">
        <w:rPr>
          <w:rFonts w:ascii="Calibri" w:hAnsi="Calibri" w:cs="Calibri"/>
          <w:b/>
          <w:sz w:val="22"/>
          <w:szCs w:val="22"/>
        </w:rPr>
        <w:t>/2024</w:t>
      </w: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udzielenia pomocy finansowej społeczności lokalnej miasta Chersoń – druk nr 3571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A466B4" w:rsidP="004F4D28">
      <w:pPr>
        <w:rPr>
          <w:rFonts w:eastAsia="Times New Roman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4F4D28">
        <w:rPr>
          <w:rFonts w:eastAsia="Times New Roman"/>
        </w:rPr>
        <w:br w:type="page"/>
      </w:r>
    </w:p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4C4B57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4C4B57">
        <w:rPr>
          <w:rFonts w:ascii="Calibri" w:hAnsi="Calibri" w:cs="Calibri"/>
          <w:b/>
          <w:sz w:val="22"/>
          <w:szCs w:val="22"/>
        </w:rPr>
        <w:t>3186</w:t>
      </w:r>
      <w:r w:rsidRPr="004C4B57">
        <w:rPr>
          <w:rFonts w:ascii="Calibri" w:hAnsi="Calibri" w:cs="Calibri"/>
          <w:b/>
          <w:sz w:val="22"/>
          <w:szCs w:val="22"/>
        </w:rPr>
        <w:t>/2024</w:t>
      </w: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pozostawienia samorządowemu zakładowi budżetowemu pod nazwą Zarząd Cmentarzy Komunalnych w Warszawie nadwyżki środków obrotowych za rok 2023 – druk nr 3527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4C4B57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4C4B57">
        <w:rPr>
          <w:rFonts w:ascii="Calibri" w:hAnsi="Calibri" w:cs="Calibri"/>
          <w:b/>
          <w:sz w:val="22"/>
          <w:szCs w:val="22"/>
        </w:rPr>
        <w:t>3187</w:t>
      </w:r>
      <w:r w:rsidRPr="004C4B57">
        <w:rPr>
          <w:rFonts w:ascii="Calibri" w:hAnsi="Calibri" w:cs="Calibri"/>
          <w:b/>
          <w:sz w:val="22"/>
          <w:szCs w:val="22"/>
        </w:rPr>
        <w:t>/2024</w:t>
      </w: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pozostawienia samorządowemu zakładowi budżetowemu pod nazwą Ośrodek Sportu i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Rekreacji m.st. Warszawy w Dzielnicy Targówek nadwyżki środków obrotowych za 2023 rok – druk nr 3535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4C4B57" w:rsidRDefault="00893D1E" w:rsidP="008804CB">
      <w:pPr>
        <w:rPr>
          <w:rFonts w:ascii="Calibri" w:hAnsi="Calibri" w:cs="Calibri"/>
          <w:b/>
          <w:sz w:val="22"/>
          <w:szCs w:val="22"/>
        </w:rPr>
      </w:pP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4C4B57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4C4B57">
        <w:rPr>
          <w:rFonts w:ascii="Calibri" w:hAnsi="Calibri" w:cs="Calibri"/>
          <w:b/>
          <w:sz w:val="22"/>
          <w:szCs w:val="22"/>
        </w:rPr>
        <w:t>3188</w:t>
      </w:r>
      <w:r w:rsidRPr="004C4B57">
        <w:rPr>
          <w:rFonts w:ascii="Calibri" w:hAnsi="Calibri" w:cs="Calibri"/>
          <w:b/>
          <w:sz w:val="22"/>
          <w:szCs w:val="22"/>
        </w:rPr>
        <w:t>/2024</w:t>
      </w: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pozostawienia samorządowemu zakładowi budżetowemu m.st. Warszawy pod nazwą Ursynowskie Centrum Sportu i Rekreacji nadwyżki środków obrotowych za 2023 rok – druk nr 3539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4C4B5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4C4B5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4C4B5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C4B5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4C4B5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4F4D28" w:rsidRDefault="004F4D28" w:rsidP="008804C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4C4B57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4C4B57">
        <w:rPr>
          <w:rFonts w:ascii="Calibri" w:hAnsi="Calibri" w:cs="Calibri"/>
          <w:b/>
          <w:sz w:val="22"/>
          <w:szCs w:val="22"/>
        </w:rPr>
        <w:t>3189</w:t>
      </w:r>
      <w:r w:rsidRPr="004C4B57">
        <w:rPr>
          <w:rFonts w:ascii="Calibri" w:hAnsi="Calibri" w:cs="Calibri"/>
          <w:b/>
          <w:sz w:val="22"/>
          <w:szCs w:val="22"/>
        </w:rPr>
        <w:t>/2024</w:t>
      </w: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pozostawienia samorządowemu zakładowi budżetowemu pod nazwą Centrum Sportu Wilanów nadwyżki środków obrotowych za rok 2023 – druk nr 3567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Za: 56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4F4D28" w:rsidRDefault="004F4D28" w:rsidP="00862A37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 w:rsidP="00862A37">
      <w:pPr>
        <w:rPr>
          <w:rFonts w:asciiTheme="minorHAnsi" w:eastAsia="Times New Roman" w:hAnsiTheme="minorHAnsi" w:cstheme="minorHAnsi"/>
          <w:sz w:val="22"/>
          <w:szCs w:val="22"/>
        </w:rPr>
      </w:pP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4C4B57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4C4B57">
        <w:rPr>
          <w:rFonts w:ascii="Calibri" w:hAnsi="Calibri" w:cs="Calibri"/>
          <w:b/>
          <w:sz w:val="22"/>
          <w:szCs w:val="22"/>
        </w:rPr>
        <w:t>3190</w:t>
      </w:r>
      <w:r w:rsidRPr="004C4B57">
        <w:rPr>
          <w:rFonts w:ascii="Calibri" w:hAnsi="Calibri" w:cs="Calibri"/>
          <w:b/>
          <w:sz w:val="22"/>
          <w:szCs w:val="22"/>
        </w:rPr>
        <w:t>/2024</w:t>
      </w: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pozostawienia samorządowemu zakładowi budżetowemu pod nazwą Ośrodek Sportu i Rekreacji m.st. Warszawy w Dzielnicy Żoliborz nadwyżki środków obrotowych za rok 2023 - druk nr 3574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5313B" w:rsidRPr="004C4B57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4C4B5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4C4B5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4C4B5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C4B5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75313B" w:rsidRPr="004C4B57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4C4B5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4C4B57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C4B5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4C4B57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4C4B57">
        <w:rPr>
          <w:rFonts w:ascii="Calibri" w:hAnsi="Calibri" w:cs="Calibri"/>
          <w:b/>
          <w:sz w:val="22"/>
          <w:szCs w:val="22"/>
        </w:rPr>
        <w:t>3191</w:t>
      </w:r>
      <w:r w:rsidRPr="004C4B57">
        <w:rPr>
          <w:rFonts w:ascii="Calibri" w:hAnsi="Calibri" w:cs="Calibri"/>
          <w:b/>
          <w:sz w:val="22"/>
          <w:szCs w:val="22"/>
        </w:rPr>
        <w:t>/2024</w:t>
      </w:r>
      <w:r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ustalenia stawek jednostkowych dotacji przedmiotowej dla Ośrodka Sportu i Rekreacji m.st. Warszawy w Dzielnicy Żoliborz na rok 2024 – druk nr 3572 </w:t>
      </w:r>
      <w:r w:rsidR="00A466B4" w:rsidRPr="004C4B5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4C4B57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9A4B7E">
        <w:rPr>
          <w:rFonts w:ascii="Calibri" w:hAnsi="Calibri" w:cs="Calibri"/>
          <w:b/>
          <w:sz w:val="22"/>
          <w:szCs w:val="22"/>
        </w:rPr>
        <w:t>3192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 w Wieloletniej Prognozie Finansowej m.st. Warszawy na lata 2024-2050 – druk nr 3522 </w:t>
      </w:r>
      <w:r w:rsidR="00330EE4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autopoprawkami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18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4C4B57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9A4B7E">
        <w:rPr>
          <w:rFonts w:ascii="Calibri" w:hAnsi="Calibri" w:cs="Calibri"/>
          <w:b/>
          <w:sz w:val="22"/>
          <w:szCs w:val="22"/>
        </w:rPr>
        <w:t>3193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 w budżecie miasta stołecznego Warszawy na 2024 rok – druk nr 3523 </w:t>
      </w:r>
      <w:r w:rsidR="00330EE4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autopoprawkami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18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5313B" w:rsidRPr="009A4B7E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75313B" w:rsidRPr="009A4B7E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75313B" w:rsidRPr="009A4B7E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9A4B7E">
        <w:rPr>
          <w:rFonts w:ascii="Calibri" w:hAnsi="Calibri" w:cs="Calibri"/>
          <w:b/>
          <w:sz w:val="22"/>
          <w:szCs w:val="22"/>
        </w:rPr>
        <w:t>3194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podjęcia współdziałania m.st. Warszawy z Gminą Miasta Gdańska w przedmiocie organizacji Kampanii „Rowerowy Maj” – druk nr 3532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Wstrzymało się: 1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9A4B7E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9A4B7E">
        <w:rPr>
          <w:rFonts w:ascii="Calibri" w:hAnsi="Calibri" w:cs="Calibri"/>
          <w:b/>
          <w:sz w:val="22"/>
          <w:szCs w:val="22"/>
        </w:rPr>
        <w:t>3195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przyznania dotacji na remonty podmiotom leczniczym – druk nr 3533 </w:t>
      </w:r>
      <w:r w:rsidR="00330EE4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 w:rsidP="008804C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9A4B7E">
        <w:rPr>
          <w:rFonts w:ascii="Calibri" w:hAnsi="Calibri" w:cs="Calibri"/>
          <w:b/>
          <w:sz w:val="22"/>
          <w:szCs w:val="22"/>
        </w:rPr>
        <w:t>3196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odstąpienie od obowiązku przetargowego trybu zawarcia umowy dzierżawy na okres 10 lat części nieruchomości położonej w Dzielnicy Ursus m.st. Warszawy przy ul. S. Wojciechowskiego 58 – druk nr 3543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9A4B7E">
        <w:rPr>
          <w:rFonts w:ascii="Calibri" w:hAnsi="Calibri" w:cs="Calibri"/>
          <w:b/>
          <w:sz w:val="22"/>
          <w:szCs w:val="22"/>
        </w:rPr>
        <w:t>3197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utworzenia dodatkowej lokalizacji prowadzenia zajęć dydaktycznych, wychowawczych i opiekuńczych CLXIII Liceum Ogólnokształcącego im. Czesława Niemena w Warszawie, ul. Klimatyczna 1 – druk nr 3524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4F4D28" w:rsidRDefault="004F4D28" w:rsidP="008804C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9A4B7E">
        <w:rPr>
          <w:rFonts w:ascii="Calibri" w:hAnsi="Calibri" w:cs="Calibri"/>
          <w:b/>
          <w:sz w:val="22"/>
          <w:szCs w:val="22"/>
        </w:rPr>
        <w:t>3198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uchylenia nadania imienia Zespołowi Szkół nr 35 im. Zofii Jaroszewicz „Kasi” w Warszawie, ul. S. Żer</w:t>
      </w:r>
      <w:r w:rsidR="00330EE4">
        <w:rPr>
          <w:rFonts w:asciiTheme="minorHAnsi" w:eastAsia="Times New Roman" w:hAnsiTheme="minorHAnsi" w:cstheme="minorHAnsi"/>
          <w:b/>
          <w:bCs/>
          <w:sz w:val="22"/>
          <w:szCs w:val="22"/>
        </w:rPr>
        <w:t>omskiego 22/28 – druk nr 3529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9A4B7E" w:rsidRDefault="00893D1E" w:rsidP="004C4B57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9A4B7E">
        <w:rPr>
          <w:rFonts w:ascii="Calibri" w:hAnsi="Calibri" w:cs="Calibri"/>
          <w:b/>
          <w:sz w:val="22"/>
          <w:szCs w:val="22"/>
        </w:rPr>
        <w:t>3199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nazwy Przedszkola nr 422 w Warszawie, ul. Brązownicza 17 – druk nr 3530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9A4B7E">
        <w:rPr>
          <w:rFonts w:ascii="Calibri" w:hAnsi="Calibri" w:cs="Calibri"/>
          <w:b/>
          <w:sz w:val="22"/>
          <w:szCs w:val="22"/>
        </w:rPr>
        <w:t>3200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uchylenia uchwały w sprawie zamiaru przekształcenia Szkoły Podstawowej nr 114 z Oddziałami Integracyjnymi im. Jędrzeja Cierniaka, ul. Remiszewska 40 – druk nr 3546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t>Radni głosowali nast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E50095" w:rsidRPr="009A4B7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9A4B7E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A4B7E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9A4B7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4C4B57" w:rsidRPr="009A4B7E">
        <w:rPr>
          <w:rFonts w:ascii="Calibri" w:hAnsi="Calibri" w:cs="Calibri"/>
          <w:b/>
          <w:sz w:val="22"/>
          <w:szCs w:val="22"/>
        </w:rPr>
        <w:t>3201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przyznania dotacji na prace konserwatorskie, restauratorskie lub roboty budowlane przy zabytkach wpisanych do rejestru zabytków lub znajdujących się w gminnej ewidencji zabytków, położonych na obszarze m.st. Warszawy – druk nr 3525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3202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Policji środków finansowych stanowiących rekompensatę pieniężną za czas służby ponadnormatywnej od kwietnia do czerwca 2024 r. – druk nr 3534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t xml:space="preserve">Radni 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3203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Żoliborz m.st. Warszawy – druk nr 3526 (Skwer K. Michalskiego)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3204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Mokotów m.st. Warszawy – druk nr 3536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(ul. A. Mostowskiego)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3205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Mokotów m.st. Warszawy – druk nr 3537 (ul. W. Szpilmana)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BE03C3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3206</w:t>
      </w:r>
      <w:r w:rsidRPr="00BE03C3">
        <w:rPr>
          <w:rFonts w:ascii="Calibri" w:hAnsi="Calibri" w:cs="Calibri"/>
          <w:b/>
          <w:sz w:val="22"/>
          <w:szCs w:val="22"/>
        </w:rPr>
        <w:t>/2024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Śródmieście m.st. Warszawy – druk nr 3538 (Pasaż K. Michałowskiego)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3207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Bemowo m.st. Warszawy – druk nr 3540 (ul.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Człuchowska)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BE03C3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3208</w:t>
      </w:r>
      <w:r w:rsidRPr="00BE03C3">
        <w:rPr>
          <w:rFonts w:ascii="Calibri" w:hAnsi="Calibri" w:cs="Calibri"/>
          <w:b/>
          <w:sz w:val="22"/>
          <w:szCs w:val="22"/>
        </w:rPr>
        <w:t>/2024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Mokotów m.st. Warszawy – druk nr 3541 (ul. Przebiśniegów)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 w:rsidTr="0075313B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3209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Wola m.st. Warszawy – druk nr 3565 (Skwer IV Zgrupowania AK „Gurt”)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9A4B7E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Za: 57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3210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obniżenie kapitału zakładowego jednoosobowej spółki m.st. Warszawy pod firmą Miejskie Przedsiębiorstwo Realizacji Inwestycji spółka z ograniczoną odpowiedzialnością z siedzibą w Warszawie – druk nr 3544 </w:t>
      </w:r>
      <w:r w:rsidR="002C295F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3211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 jednoosobowej spółki m.st. Warszawy pod firmą Miejskie Przedsiębiorstwo Realizacji Inwestycji spółka z ograniczoną odpowiedzialnością wkładu pieniężnego na pokrycie nowych udziałów w podwyższonym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kapitale zakładowym Spółki – druk nr 3545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 w:rsidP="002C295F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3212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 jednoosobowej spółki m.st. Warszawy pod firmą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Towarzystwo Budownictwa Społecznego Warszawa Północ spółka z ograniczoną odpowiedzialnością z siedzibą w Warszawie wkładu pieniężnego na pokrycie nowych udziałów w podwyższonym kapitale zakładowym Spółki – druk nr 3569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3213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nabycie przez miasto stołeczne Warszawę prawa użytkowania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wieczystego nieruchomości położonej w Dzielnicy Wilanów m.st. Warszawy w rejonie ul. Vogla/ul. Sytej oraz zbycie przez miasto stołeczne Warszawa prawa własności nieruchomości położonej w Dzielnicy Mokotów m.st. Warszawy przy ul. Puławskiej w drodze zamiany nieruchomości oraz ustanowienie służebności gruntowej – druk nr 3560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856"/>
        <w:gridCol w:w="2724"/>
        <w:gridCol w:w="2805"/>
      </w:tblGrid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 w:rsidTr="00E14AD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9A4B7E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9A4B7E">
        <w:rPr>
          <w:rFonts w:ascii="Calibri" w:hAnsi="Calibri" w:cs="Calibri"/>
          <w:b/>
          <w:sz w:val="22"/>
          <w:szCs w:val="22"/>
        </w:rPr>
        <w:t>3214</w:t>
      </w:r>
      <w:r w:rsidRPr="009A4B7E">
        <w:rPr>
          <w:rFonts w:ascii="Calibri" w:hAnsi="Calibri" w:cs="Calibri"/>
          <w:b/>
          <w:sz w:val="22"/>
          <w:szCs w:val="22"/>
        </w:rPr>
        <w:t>/2024</w:t>
      </w:r>
      <w:r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9A4B7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odstąpienie od obowiązku przetargowego trybu zawarcia umowy użytkowania oraz na oddanie w użytkowanie nieruchomości zabudowanej, położonej w Dzielnicy Ochota m.st. Warszawy przy ulicy Kopińskiej 6/10 –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druk nr 3566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E14AD8">
      <w:pPr>
        <w:rPr>
          <w:rFonts w:asciiTheme="minorHAnsi" w:eastAsia="Times New Roman" w:hAnsiTheme="minorHAnsi" w:cstheme="minorHAnsi"/>
          <w:sz w:val="22"/>
          <w:szCs w:val="22"/>
        </w:rPr>
      </w:pP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75313B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75313B">
        <w:rPr>
          <w:rFonts w:ascii="Calibri" w:hAnsi="Calibri" w:cs="Calibri"/>
          <w:b/>
          <w:sz w:val="22"/>
          <w:szCs w:val="22"/>
        </w:rPr>
        <w:t>3215</w:t>
      </w:r>
      <w:r w:rsidRPr="0075313B">
        <w:rPr>
          <w:rFonts w:ascii="Calibri" w:hAnsi="Calibri" w:cs="Calibri"/>
          <w:b/>
          <w:sz w:val="22"/>
          <w:szCs w:val="22"/>
        </w:rPr>
        <w:t>/2024</w:t>
      </w: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wysokości stawek opłat za zajęcie pasa drogowego dróg publicznych na obszarze m.st. Warszawy, z wyjątkiem autostrad i dróg ekspresowych – druk nr 3568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</w:r>
      <w:r w:rsidR="00E14AD8">
        <w:rPr>
          <w:rFonts w:asciiTheme="minorHAnsi" w:eastAsia="Times New Roman" w:hAnsiTheme="minorHAnsi" w:cstheme="minorHAnsi"/>
          <w:sz w:val="22"/>
          <w:szCs w:val="22"/>
        </w:rPr>
        <w:t>Wstrzymało się: 1</w:t>
      </w:r>
      <w:r w:rsidR="00E14AD8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75313B">
        <w:rPr>
          <w:rFonts w:asciiTheme="minorHAnsi" w:hAnsiTheme="minorHAnsi" w:cstheme="minorHAnsi"/>
          <w:b/>
          <w:sz w:val="22"/>
          <w:szCs w:val="22"/>
        </w:rPr>
        <w:t>XCVI/</w:t>
      </w:r>
      <w:r w:rsidR="009A4B7E" w:rsidRPr="0075313B">
        <w:rPr>
          <w:rFonts w:ascii="Calibri" w:hAnsi="Calibri" w:cs="Calibri"/>
          <w:b/>
          <w:sz w:val="22"/>
          <w:szCs w:val="22"/>
        </w:rPr>
        <w:t>3216</w:t>
      </w:r>
      <w:r w:rsidRPr="0075313B">
        <w:rPr>
          <w:rFonts w:ascii="Calibri" w:hAnsi="Calibri" w:cs="Calibri"/>
          <w:b/>
          <w:sz w:val="22"/>
          <w:szCs w:val="22"/>
        </w:rPr>
        <w:t>/2024</w:t>
      </w: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ustanowienie służebności gruntowej na nieruchomości stanowiącej własność m.st. Warszawy, położonej w Warszawie przy ul. Nowy Świat – druk nr 3515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 xml:space="preserve">Wstrzymało 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t>się: 1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75313B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75313B">
        <w:rPr>
          <w:rFonts w:ascii="Calibri" w:hAnsi="Calibri" w:cs="Calibri"/>
          <w:b/>
          <w:sz w:val="22"/>
          <w:szCs w:val="22"/>
        </w:rPr>
        <w:t>3217</w:t>
      </w:r>
      <w:r w:rsidRPr="0075313B">
        <w:rPr>
          <w:rFonts w:ascii="Calibri" w:hAnsi="Calibri" w:cs="Calibri"/>
          <w:b/>
          <w:sz w:val="22"/>
          <w:szCs w:val="22"/>
        </w:rPr>
        <w:t>/2024</w:t>
      </w: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określenia zadań m.st. Warszawy finansowanych w 2024 r. ze środków Państwowego Funduszu Rehabilitacji Osób Niepełnosprawnych – druk nr 3542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75313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F4D28" w:rsidRDefault="004F4D28" w:rsidP="008804C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F4D28" w:rsidRDefault="004F4D28" w:rsidP="004F4D28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862A37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862A37">
        <w:rPr>
          <w:rFonts w:ascii="Calibri" w:hAnsi="Calibri" w:cs="Calibri"/>
          <w:b/>
          <w:sz w:val="22"/>
          <w:szCs w:val="22"/>
        </w:rPr>
        <w:t>3218</w:t>
      </w:r>
      <w:r w:rsidRPr="00862A37">
        <w:rPr>
          <w:rFonts w:ascii="Calibri" w:hAnsi="Calibri" w:cs="Calibri"/>
          <w:b/>
          <w:sz w:val="22"/>
          <w:szCs w:val="22"/>
        </w:rPr>
        <w:t>/2024</w:t>
      </w:r>
      <w:r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CB703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</w:t>
      </w:r>
      <w:r w:rsidR="00A466B4"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nadania statutów ośrodkom pomocy społecznej m.st. Warszawy – druk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nr 3519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t>3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862A37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862A37">
        <w:rPr>
          <w:rFonts w:ascii="Calibri" w:hAnsi="Calibri" w:cs="Calibri"/>
          <w:b/>
          <w:sz w:val="22"/>
          <w:szCs w:val="22"/>
        </w:rPr>
        <w:t>3219</w:t>
      </w:r>
      <w:r w:rsidRPr="00862A37">
        <w:rPr>
          <w:rFonts w:ascii="Calibri" w:hAnsi="Calibri" w:cs="Calibri"/>
          <w:b/>
          <w:sz w:val="22"/>
          <w:szCs w:val="22"/>
        </w:rPr>
        <w:t>/2024</w:t>
      </w:r>
      <w:r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CB703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</w:t>
      </w:r>
      <w:r w:rsidR="00A466B4"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szczegółowych warunków przyznawania i odpłatności za usługi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opiekuńcze oraz zasad zwrotu wydatków za świadczenia z pomocy społecznej realizowane przez m.st. Warszawę w zakresie zadań własnych gminy – druk nr 3520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862A37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862A37">
        <w:rPr>
          <w:rFonts w:ascii="Calibri" w:hAnsi="Calibri" w:cs="Calibri"/>
          <w:b/>
          <w:sz w:val="22"/>
          <w:szCs w:val="22"/>
        </w:rPr>
        <w:t>3220</w:t>
      </w:r>
      <w:r w:rsidRPr="00862A37">
        <w:rPr>
          <w:rFonts w:ascii="Calibri" w:hAnsi="Calibri" w:cs="Calibri"/>
          <w:b/>
          <w:sz w:val="22"/>
          <w:szCs w:val="22"/>
        </w:rPr>
        <w:t>/2024</w:t>
      </w:r>
      <w:r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</w:t>
      </w:r>
      <w:r w:rsidR="00CB7037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bookmarkStart w:id="0" w:name="_GoBack"/>
      <w:bookmarkEnd w:id="0"/>
      <w:r w:rsidR="00A466B4"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utworzenia jednostki budżetowej m.st. Warszawy pod nazwą "Centrum Pomocy Społecznej Dzielnicy Śródmieście im. prof. Andrzeja Tymowskiego" - druk nr 3573 </w:t>
      </w:r>
      <w:r w:rsidR="00A466B4"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862A37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862A37">
        <w:rPr>
          <w:rFonts w:ascii="Calibri" w:hAnsi="Calibri" w:cs="Calibri"/>
          <w:b/>
          <w:sz w:val="22"/>
          <w:szCs w:val="22"/>
        </w:rPr>
        <w:t>3221</w:t>
      </w:r>
      <w:r w:rsidRPr="00862A37">
        <w:rPr>
          <w:rFonts w:ascii="Calibri" w:hAnsi="Calibri" w:cs="Calibri"/>
          <w:b/>
          <w:sz w:val="22"/>
          <w:szCs w:val="22"/>
        </w:rPr>
        <w:t>/2024</w:t>
      </w:r>
      <w:r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miejscowego planu zagospodarowania przestrzennego dla południowej części Targówka Mieszkaniowego – druk nr 3528 </w:t>
      </w:r>
      <w:r w:rsidR="00A466B4"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t>2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862A37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862A37">
        <w:rPr>
          <w:rFonts w:ascii="Calibri" w:hAnsi="Calibri" w:cs="Calibri"/>
          <w:b/>
          <w:sz w:val="22"/>
          <w:szCs w:val="22"/>
        </w:rPr>
        <w:t>3222</w:t>
      </w:r>
      <w:r w:rsidRPr="00862A37">
        <w:rPr>
          <w:rFonts w:ascii="Calibri" w:hAnsi="Calibri" w:cs="Calibri"/>
          <w:b/>
          <w:sz w:val="22"/>
          <w:szCs w:val="22"/>
        </w:rPr>
        <w:t>/2024</w:t>
      </w:r>
      <w:r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862A3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zwolnienia z opłat osób obowiązanych do ubiegania się o wydanie nowego dowodu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rejestracyjnego pojazdu z powodu zmiany administracyjnej – druk nr 3521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>
      <w:pPr>
        <w:rPr>
          <w:rFonts w:asciiTheme="minorHAnsi" w:eastAsia="Times New Roman" w:hAnsiTheme="minorHAnsi" w:cstheme="minorHAnsi"/>
          <w:sz w:val="22"/>
          <w:szCs w:val="22"/>
        </w:rPr>
      </w:pP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75313B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75313B">
        <w:rPr>
          <w:rFonts w:ascii="Calibri" w:hAnsi="Calibri" w:cs="Calibri"/>
          <w:b/>
          <w:sz w:val="22"/>
          <w:szCs w:val="22"/>
        </w:rPr>
        <w:t>3223</w:t>
      </w:r>
      <w:r w:rsidRPr="0075313B">
        <w:rPr>
          <w:rFonts w:ascii="Calibri" w:hAnsi="Calibri" w:cs="Calibri"/>
          <w:b/>
          <w:sz w:val="22"/>
          <w:szCs w:val="22"/>
        </w:rPr>
        <w:t>/2024</w:t>
      </w: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opinii o lokalizacji kasyna gry - druk nr 3557 (Hotel Gromada Centrum / </w:t>
      </w:r>
      <w:proofErr w:type="spellStart"/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>Medella</w:t>
      </w:r>
      <w:proofErr w:type="spellEnd"/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S.A.)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27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  <w:t>Przeciw: 19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2834"/>
        <w:gridCol w:w="3006"/>
        <w:gridCol w:w="2805"/>
      </w:tblGrid>
      <w:tr w:rsidR="00E50095" w:rsidRPr="008804CB" w:rsidTr="00502790">
        <w:trPr>
          <w:tblCellSpacing w:w="15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</w:tr>
      <w:tr w:rsidR="00E50095" w:rsidRPr="008804CB" w:rsidTr="00502790">
        <w:trPr>
          <w:tblCellSpacing w:w="15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 w:rsidTr="00502790">
        <w:trPr>
          <w:tblCellSpacing w:w="15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E50095" w:rsidRPr="008804CB" w:rsidTr="00502790">
        <w:trPr>
          <w:tblCellSpacing w:w="15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50095" w:rsidRPr="008804CB" w:rsidTr="00502790">
        <w:trPr>
          <w:tblCellSpacing w:w="15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 w:rsidTr="00502790">
        <w:trPr>
          <w:tblCellSpacing w:w="15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50095" w:rsidRPr="008804CB" w:rsidTr="00502790">
        <w:trPr>
          <w:tblCellSpacing w:w="15" w:type="dxa"/>
        </w:trPr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3000"/>
        <w:gridCol w:w="2580"/>
        <w:gridCol w:w="2805"/>
      </w:tblGrid>
      <w:tr w:rsidR="00E50095" w:rsidRPr="008804CB" w:rsidTr="00502790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 w:rsidTr="00502790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75313B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75313B">
        <w:rPr>
          <w:rFonts w:ascii="Calibri" w:hAnsi="Calibri" w:cs="Calibri"/>
          <w:b/>
          <w:sz w:val="22"/>
          <w:szCs w:val="22"/>
        </w:rPr>
        <w:t>3224</w:t>
      </w:r>
      <w:r w:rsidRPr="0075313B">
        <w:rPr>
          <w:rFonts w:ascii="Calibri" w:hAnsi="Calibri" w:cs="Calibri"/>
          <w:b/>
          <w:sz w:val="22"/>
          <w:szCs w:val="22"/>
        </w:rPr>
        <w:t>/2024</w:t>
      </w: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opinii o lokalizacji kasyna gry – druk nr 3558 (Hotel Gromada Centrum / Casino Sp.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 o.o.) 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24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502790">
        <w:rPr>
          <w:rFonts w:asciiTheme="minorHAnsi" w:eastAsia="Times New Roman" w:hAnsiTheme="minorHAnsi" w:cstheme="minorHAnsi"/>
          <w:sz w:val="22"/>
          <w:szCs w:val="22"/>
        </w:rPr>
        <w:t>Przeciw: 19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  <w:t>Wstrzymało się: 10</w:t>
      </w:r>
      <w:r w:rsidR="00502790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2691"/>
        <w:gridCol w:w="2412"/>
      </w:tblGrid>
      <w:tr w:rsidR="00E50095" w:rsidRPr="008804CB" w:rsidTr="00CE4D2C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50095" w:rsidRPr="008804CB" w:rsidTr="00CE4D2C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 w:rsidTr="00CE4D2C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E50095" w:rsidRPr="008804CB" w:rsidTr="00CE4D2C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50095" w:rsidRPr="008804CB" w:rsidTr="00CE4D2C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8804CB" w:rsidTr="00CE4D2C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3000"/>
        <w:gridCol w:w="2580"/>
        <w:gridCol w:w="2805"/>
      </w:tblGrid>
      <w:tr w:rsidR="00E50095" w:rsidRPr="008804CB" w:rsidTr="00CE4D2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 w:rsidTr="00CE4D2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 w:rsidTr="00CE4D2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75313B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75313B">
        <w:rPr>
          <w:rFonts w:ascii="Calibri" w:hAnsi="Calibri" w:cs="Calibri"/>
          <w:b/>
          <w:sz w:val="22"/>
          <w:szCs w:val="22"/>
        </w:rPr>
        <w:t>3225</w:t>
      </w:r>
      <w:r w:rsidRPr="0075313B">
        <w:rPr>
          <w:rFonts w:ascii="Calibri" w:hAnsi="Calibri" w:cs="Calibri"/>
          <w:b/>
          <w:sz w:val="22"/>
          <w:szCs w:val="22"/>
        </w:rPr>
        <w:t>/2024</w:t>
      </w: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opinii o lokalizacji kasyna gry – druk nr 3559 (Hotel Gromada Centrum / ZPR S.A.)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24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E86A59">
        <w:rPr>
          <w:rFonts w:asciiTheme="minorHAnsi" w:eastAsia="Times New Roman" w:hAnsiTheme="minorHAnsi" w:cstheme="minorHAnsi"/>
          <w:sz w:val="22"/>
          <w:szCs w:val="22"/>
        </w:rPr>
        <w:t>Przeciw: 20</w:t>
      </w:r>
      <w:r w:rsidR="00E86A59">
        <w:rPr>
          <w:rFonts w:asciiTheme="minorHAnsi" w:eastAsia="Times New Roman" w:hAnsiTheme="minorHAnsi" w:cstheme="minorHAnsi"/>
          <w:sz w:val="22"/>
          <w:szCs w:val="22"/>
        </w:rPr>
        <w:br/>
        <w:t>Wstrzymało się: 10</w:t>
      </w:r>
      <w:r w:rsidR="00E86A59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3000"/>
        <w:gridCol w:w="2580"/>
        <w:gridCol w:w="2805"/>
      </w:tblGrid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856"/>
        <w:gridCol w:w="2724"/>
        <w:gridCol w:w="2805"/>
      </w:tblGrid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75313B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75313B">
        <w:rPr>
          <w:rFonts w:ascii="Calibri" w:hAnsi="Calibri" w:cs="Calibri"/>
          <w:b/>
          <w:sz w:val="22"/>
          <w:szCs w:val="22"/>
        </w:rPr>
        <w:t>3226</w:t>
      </w:r>
      <w:r w:rsidRPr="0075313B">
        <w:rPr>
          <w:rFonts w:ascii="Calibri" w:hAnsi="Calibri" w:cs="Calibri"/>
          <w:b/>
          <w:sz w:val="22"/>
          <w:szCs w:val="22"/>
        </w:rPr>
        <w:t>/2024</w:t>
      </w: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petycji [dane zanonimizowane] – druk nr 3561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36</w:t>
      </w:r>
      <w:r w:rsidR="00E86A59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="00E86A59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E86A59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3118"/>
        <w:gridCol w:w="2297"/>
        <w:gridCol w:w="2805"/>
      </w:tblGrid>
      <w:tr w:rsidR="00E50095" w:rsidRPr="008804CB" w:rsidTr="00E86A59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75313B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75313B">
        <w:rPr>
          <w:rFonts w:ascii="Calibri" w:hAnsi="Calibri" w:cs="Calibri"/>
          <w:b/>
          <w:sz w:val="22"/>
          <w:szCs w:val="22"/>
        </w:rPr>
        <w:t>3227</w:t>
      </w:r>
      <w:r w:rsidRPr="0075313B">
        <w:rPr>
          <w:rFonts w:ascii="Calibri" w:hAnsi="Calibri" w:cs="Calibri"/>
          <w:b/>
          <w:sz w:val="22"/>
          <w:szCs w:val="22"/>
        </w:rPr>
        <w:t>/2024</w:t>
      </w: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petycji [dane zanonimizowane] – druk nr 3562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14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2789"/>
        <w:gridCol w:w="2620"/>
        <w:gridCol w:w="2977"/>
      </w:tblGrid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 w:rsidTr="00E86A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75313B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75313B">
        <w:rPr>
          <w:rFonts w:ascii="Calibri" w:hAnsi="Calibri" w:cs="Calibri"/>
          <w:b/>
          <w:sz w:val="22"/>
          <w:szCs w:val="22"/>
        </w:rPr>
        <w:t>3228</w:t>
      </w:r>
      <w:r w:rsidRPr="0075313B">
        <w:rPr>
          <w:rFonts w:ascii="Calibri" w:hAnsi="Calibri" w:cs="Calibri"/>
          <w:b/>
          <w:sz w:val="22"/>
          <w:szCs w:val="22"/>
        </w:rPr>
        <w:t>/2024</w:t>
      </w: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petycji Stowarzyszenia Obywatele i Sprawiedliwość – druk nr 3563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12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</w:tbl>
    <w:p w:rsidR="00E50095" w:rsidRPr="008804CB" w:rsidRDefault="00A466B4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893D1E" w:rsidP="008804CB">
      <w:pPr>
        <w:rPr>
          <w:rFonts w:asciiTheme="minorHAnsi" w:eastAsia="Times New Roman" w:hAnsiTheme="minorHAnsi" w:cstheme="minorHAnsi"/>
          <w:sz w:val="22"/>
          <w:szCs w:val="22"/>
        </w:rPr>
      </w:pP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</w:t>
      </w:r>
      <w:r w:rsidRPr="0075313B">
        <w:rPr>
          <w:rFonts w:asciiTheme="minorHAnsi" w:hAnsiTheme="minorHAnsi" w:cstheme="minorHAnsi"/>
          <w:b/>
          <w:sz w:val="22"/>
          <w:szCs w:val="22"/>
        </w:rPr>
        <w:t>XCVI/</w:t>
      </w:r>
      <w:r w:rsidR="00862A37" w:rsidRPr="0075313B">
        <w:rPr>
          <w:rFonts w:ascii="Calibri" w:hAnsi="Calibri" w:cs="Calibri"/>
          <w:b/>
          <w:sz w:val="22"/>
          <w:szCs w:val="22"/>
        </w:rPr>
        <w:t>3229</w:t>
      </w:r>
      <w:r w:rsidRPr="0075313B">
        <w:rPr>
          <w:rFonts w:ascii="Calibri" w:hAnsi="Calibri" w:cs="Calibri"/>
          <w:b/>
          <w:sz w:val="22"/>
          <w:szCs w:val="22"/>
        </w:rPr>
        <w:t>/2024</w:t>
      </w:r>
      <w:r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powołania stałej Komisji Etyki Rady m.st. Warszawy – druk nr 3579 </w:t>
      </w:r>
      <w:r w:rsidR="00A466B4" w:rsidRPr="0075313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</w:r>
      <w:r w:rsidR="00A466B4" w:rsidRPr="008804CB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466B4" w:rsidRPr="008804C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E50095" w:rsidRPr="008804C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804C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095" w:rsidRPr="008804CB" w:rsidRDefault="00A466B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804C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0095" w:rsidRPr="008804CB" w:rsidRDefault="00A466B4" w:rsidP="00E86A59">
      <w:pPr>
        <w:rPr>
          <w:rFonts w:asciiTheme="minorHAnsi" w:eastAsia="Times New Roman" w:hAnsiTheme="minorHAnsi" w:cstheme="minorHAnsi"/>
          <w:sz w:val="22"/>
          <w:szCs w:val="22"/>
        </w:rPr>
      </w:pPr>
      <w:r w:rsidRPr="008804CB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E50095" w:rsidRPr="008804CB" w:rsidSect="00A466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1D"/>
    <w:rsid w:val="002C295F"/>
    <w:rsid w:val="00330EE4"/>
    <w:rsid w:val="004C4B57"/>
    <w:rsid w:val="004F4D28"/>
    <w:rsid w:val="00502790"/>
    <w:rsid w:val="00530DDC"/>
    <w:rsid w:val="0061341D"/>
    <w:rsid w:val="0075313B"/>
    <w:rsid w:val="00773D6F"/>
    <w:rsid w:val="00860A17"/>
    <w:rsid w:val="00862A37"/>
    <w:rsid w:val="008804CB"/>
    <w:rsid w:val="00893D1E"/>
    <w:rsid w:val="009A4B7E"/>
    <w:rsid w:val="00A466B4"/>
    <w:rsid w:val="00A73D17"/>
    <w:rsid w:val="00CA192C"/>
    <w:rsid w:val="00CB7037"/>
    <w:rsid w:val="00CE4D2C"/>
    <w:rsid w:val="00D81922"/>
    <w:rsid w:val="00E14AD8"/>
    <w:rsid w:val="00E50095"/>
    <w:rsid w:val="00E8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DF4E4"/>
  <w15:chartTrackingRefBased/>
  <w15:docId w15:val="{91AAA580-CB5F-408D-8C65-06D63843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A17"/>
    <w:pPr>
      <w:keepNext/>
      <w:spacing w:before="240" w:after="60"/>
      <w:outlineLvl w:val="0"/>
    </w:pPr>
    <w:rPr>
      <w:rFonts w:asciiTheme="minorHAnsi" w:eastAsia="Times New Roman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ytu1">
    <w:name w:val="Tytuł1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dtytu1">
    <w:name w:val="Podtytuł1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60A17"/>
    <w:rPr>
      <w:rFonts w:asciiTheme="minorHAnsi" w:hAnsiTheme="minorHAnsi" w:cstheme="minorHAnsi"/>
      <w:b/>
      <w:bCs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49</Pages>
  <Words>7374</Words>
  <Characters>58787</Characters>
  <Application>Microsoft Office Word</Application>
  <DocSecurity>0</DocSecurity>
  <Lines>489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>Urzad Miasta</Company>
  <LinksUpToDate>false</LinksUpToDate>
  <CharactersWithSpaces>66029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Cegłowski Leszek (RW)</dc:creator>
  <cp:keywords/>
  <dc:description/>
  <cp:lastModifiedBy>Bisialska Anna (RW)</cp:lastModifiedBy>
  <cp:revision>14</cp:revision>
  <dcterms:created xsi:type="dcterms:W3CDTF">2024-03-15T12:03:00Z</dcterms:created>
  <dcterms:modified xsi:type="dcterms:W3CDTF">2024-03-15T14:03:00Z</dcterms:modified>
</cp:coreProperties>
</file>