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0668C5" w:rsidRDefault="004C5657" w:rsidP="000668C5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0668C5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0668C5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575344" w:rsidRPr="000668C5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40361C" w:rsidRPr="000668C5">
        <w:rPr>
          <w:rFonts w:asciiTheme="minorHAnsi" w:eastAsiaTheme="minorEastAsia" w:hAnsiTheme="minorHAnsi" w:cstheme="minorHAnsi"/>
          <w:b/>
          <w:sz w:val="22"/>
          <w:szCs w:val="22"/>
        </w:rPr>
        <w:t>C</w:t>
      </w:r>
      <w:r w:rsidR="001E0C34" w:rsidRPr="000668C5">
        <w:rPr>
          <w:rFonts w:asciiTheme="minorHAnsi" w:eastAsiaTheme="minorEastAsia" w:hAnsiTheme="minorHAnsi" w:cstheme="minorHAnsi"/>
          <w:b/>
          <w:sz w:val="22"/>
          <w:szCs w:val="22"/>
        </w:rPr>
        <w:t>V</w:t>
      </w:r>
      <w:r w:rsidR="00F652CC" w:rsidRPr="000668C5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CD46DD" w:rsidRPr="000668C5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2756D1" w:rsidRPr="000668C5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F035A7" w:rsidRPr="000668C5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="00BC614A" w:rsidRPr="000668C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F035A7" w:rsidRPr="000668C5">
        <w:rPr>
          <w:rFonts w:asciiTheme="minorHAnsi" w:eastAsiaTheme="minorEastAsia" w:hAnsiTheme="minorHAnsi" w:cstheme="minorHAnsi"/>
          <w:b/>
          <w:sz w:val="22"/>
          <w:szCs w:val="22"/>
        </w:rPr>
        <w:t>marca</w:t>
      </w:r>
      <w:r w:rsidR="00BC614A" w:rsidRPr="000668C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0668C5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BC614A" w:rsidRPr="000668C5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0668C5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598" w:type="dxa"/>
        <w:tblInd w:w="-856" w:type="dxa"/>
        <w:tblLook w:val="04A0" w:firstRow="1" w:lastRow="0" w:firstColumn="1" w:lastColumn="0" w:noHBand="0" w:noVBand="1"/>
        <w:tblDescription w:val="Porządek obrad zrealizowany podczas 74 sesji Rady m.st. Warszawy 15 grudnia 2022 r."/>
      </w:tblPr>
      <w:tblGrid>
        <w:gridCol w:w="675"/>
        <w:gridCol w:w="1397"/>
        <w:gridCol w:w="7971"/>
        <w:gridCol w:w="1898"/>
        <w:gridCol w:w="1933"/>
        <w:gridCol w:w="1724"/>
      </w:tblGrid>
      <w:tr w:rsidR="00037476" w:rsidRPr="000668C5" w:rsidTr="003E2047">
        <w:trPr>
          <w:cantSplit/>
          <w:tblHeader/>
        </w:trPr>
        <w:tc>
          <w:tcPr>
            <w:tcW w:w="675" w:type="dxa"/>
            <w:vAlign w:val="center"/>
          </w:tcPr>
          <w:p w:rsidR="00037476" w:rsidRPr="000668C5" w:rsidRDefault="00037476" w:rsidP="000668C5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97" w:type="dxa"/>
            <w:vAlign w:val="center"/>
          </w:tcPr>
          <w:p w:rsidR="00037476" w:rsidRPr="000668C5" w:rsidRDefault="00037476" w:rsidP="000668C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7971" w:type="dxa"/>
            <w:vAlign w:val="center"/>
          </w:tcPr>
          <w:p w:rsidR="00037476" w:rsidRPr="000668C5" w:rsidRDefault="00037476" w:rsidP="000668C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037476" w:rsidRPr="000668C5" w:rsidRDefault="00037476" w:rsidP="000668C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933" w:type="dxa"/>
            <w:vAlign w:val="center"/>
          </w:tcPr>
          <w:p w:rsidR="00037476" w:rsidRPr="000668C5" w:rsidRDefault="00037476" w:rsidP="000668C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724" w:type="dxa"/>
            <w:vAlign w:val="center"/>
          </w:tcPr>
          <w:p w:rsidR="00037476" w:rsidRPr="000668C5" w:rsidRDefault="00037476" w:rsidP="000668C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037476" w:rsidRPr="000668C5" w:rsidRDefault="00037476" w:rsidP="000668C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0668C5" w:rsidRPr="000668C5" w:rsidTr="009D17F8">
        <w:trPr>
          <w:cantSplit/>
        </w:trPr>
        <w:tc>
          <w:tcPr>
            <w:tcW w:w="675" w:type="dxa"/>
            <w:vAlign w:val="center"/>
          </w:tcPr>
          <w:p w:rsidR="000668C5" w:rsidRPr="000668C5" w:rsidRDefault="000668C5" w:rsidP="000668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0668C5" w:rsidRPr="000668C5" w:rsidRDefault="000668C5" w:rsidP="000668C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668C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971" w:type="dxa"/>
          </w:tcPr>
          <w:p w:rsidR="000668C5" w:rsidRPr="000668C5" w:rsidRDefault="000668C5" w:rsidP="000668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Przyjęcie porządku obrad XCVI sesji Rady m.st. Warszawy</w:t>
            </w:r>
          </w:p>
        </w:tc>
        <w:tc>
          <w:tcPr>
            <w:tcW w:w="1898" w:type="dxa"/>
            <w:vAlign w:val="center"/>
          </w:tcPr>
          <w:p w:rsidR="000668C5" w:rsidRPr="000668C5" w:rsidRDefault="000668C5" w:rsidP="000668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933" w:type="dxa"/>
            <w:vAlign w:val="center"/>
          </w:tcPr>
          <w:p w:rsidR="000668C5" w:rsidRPr="000668C5" w:rsidRDefault="000668C5" w:rsidP="000668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0668C5" w:rsidRPr="000668C5" w:rsidRDefault="000668C5" w:rsidP="000668C5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515806" w:rsidRPr="000668C5" w:rsidTr="009D17F8">
        <w:trPr>
          <w:cantSplit/>
        </w:trPr>
        <w:tc>
          <w:tcPr>
            <w:tcW w:w="675" w:type="dxa"/>
            <w:vAlign w:val="center"/>
          </w:tcPr>
          <w:p w:rsidR="00515806" w:rsidRPr="000668C5" w:rsidRDefault="00515806" w:rsidP="0051580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15806" w:rsidRPr="000668C5" w:rsidRDefault="00515806" w:rsidP="0051580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971" w:type="dxa"/>
          </w:tcPr>
          <w:p w:rsidR="00515806" w:rsidRPr="000668C5" w:rsidRDefault="00515806" w:rsidP="0051580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Przyjęcie protokołu obrad XCV sesji Rady m.st. Warszawy</w:t>
            </w:r>
          </w:p>
        </w:tc>
        <w:tc>
          <w:tcPr>
            <w:tcW w:w="1898" w:type="dxa"/>
            <w:vAlign w:val="center"/>
          </w:tcPr>
          <w:p w:rsidR="00515806" w:rsidRPr="000668C5" w:rsidRDefault="00515806" w:rsidP="0051580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</w:tcPr>
          <w:p w:rsidR="00515806" w:rsidRDefault="00515806" w:rsidP="00515806">
            <w:r w:rsidRPr="00BE1DD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</w:tcPr>
          <w:p w:rsidR="00515806" w:rsidRDefault="00515806" w:rsidP="00515806">
            <w:r w:rsidRPr="00BE1DD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515806" w:rsidRPr="000668C5" w:rsidTr="009D17F8">
        <w:trPr>
          <w:cantSplit/>
        </w:trPr>
        <w:tc>
          <w:tcPr>
            <w:tcW w:w="675" w:type="dxa"/>
            <w:vAlign w:val="center"/>
          </w:tcPr>
          <w:p w:rsidR="00515806" w:rsidRPr="000668C5" w:rsidRDefault="00515806" w:rsidP="0051580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15806" w:rsidRPr="005F7C96" w:rsidRDefault="0051580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3576</w:t>
            </w:r>
          </w:p>
        </w:tc>
        <w:tc>
          <w:tcPr>
            <w:tcW w:w="7971" w:type="dxa"/>
          </w:tcPr>
          <w:p w:rsidR="00515806" w:rsidRPr="000668C5" w:rsidRDefault="00515806" w:rsidP="0051580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stanowiska Rady m.st. Warszawy w sprawie ustanowienia w Warszawie roku 2024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okiem Powstania Warszawskiego </w:t>
            </w:r>
          </w:p>
        </w:tc>
        <w:tc>
          <w:tcPr>
            <w:tcW w:w="1898" w:type="dxa"/>
            <w:vAlign w:val="center"/>
          </w:tcPr>
          <w:p w:rsidR="00515806" w:rsidRDefault="00515806" w:rsidP="0051580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15806" w:rsidRDefault="00515806" w:rsidP="0051580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15806" w:rsidRPr="003E2047" w:rsidRDefault="00515806" w:rsidP="0051580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E204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64</w:t>
            </w:r>
          </w:p>
        </w:tc>
      </w:tr>
      <w:tr w:rsidR="00515806" w:rsidRPr="000668C5" w:rsidTr="009D17F8">
        <w:trPr>
          <w:cantSplit/>
        </w:trPr>
        <w:tc>
          <w:tcPr>
            <w:tcW w:w="675" w:type="dxa"/>
            <w:vAlign w:val="center"/>
          </w:tcPr>
          <w:p w:rsidR="00515806" w:rsidRPr="000668C5" w:rsidRDefault="00515806" w:rsidP="0051580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15806" w:rsidRPr="005F7C96" w:rsidRDefault="0051580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3578</w:t>
            </w:r>
          </w:p>
        </w:tc>
        <w:tc>
          <w:tcPr>
            <w:tcW w:w="7971" w:type="dxa"/>
          </w:tcPr>
          <w:p w:rsidR="00515806" w:rsidRPr="000668C5" w:rsidRDefault="00515806" w:rsidP="0051580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stanowiska Rady m.st. Warszawy w sprawie negatywnej opinii wob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 dewastacji Pomnika Syreny </w:t>
            </w:r>
          </w:p>
        </w:tc>
        <w:tc>
          <w:tcPr>
            <w:tcW w:w="1898" w:type="dxa"/>
            <w:vAlign w:val="center"/>
          </w:tcPr>
          <w:p w:rsidR="00515806" w:rsidRDefault="00515806" w:rsidP="0051580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15806" w:rsidRDefault="00515806" w:rsidP="0051580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15806" w:rsidRPr="003E2047" w:rsidRDefault="00515806" w:rsidP="0051580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E204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65</w:t>
            </w:r>
          </w:p>
        </w:tc>
      </w:tr>
      <w:tr w:rsidR="00515806" w:rsidRPr="000668C5" w:rsidTr="009D17F8">
        <w:trPr>
          <w:cantSplit/>
        </w:trPr>
        <w:tc>
          <w:tcPr>
            <w:tcW w:w="675" w:type="dxa"/>
            <w:vAlign w:val="center"/>
          </w:tcPr>
          <w:p w:rsidR="00515806" w:rsidRPr="000668C5" w:rsidRDefault="00515806" w:rsidP="0051580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15806" w:rsidRPr="005F7C96" w:rsidRDefault="0051580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3531</w:t>
            </w:r>
          </w:p>
        </w:tc>
        <w:tc>
          <w:tcPr>
            <w:tcW w:w="7971" w:type="dxa"/>
          </w:tcPr>
          <w:p w:rsidR="00515806" w:rsidRPr="000668C5" w:rsidRDefault="00515806" w:rsidP="0051580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Informacja Komendanta Miejskiego Państwowej S</w:t>
            </w:r>
            <w:r w:rsidR="00CA4EE7">
              <w:rPr>
                <w:rFonts w:asciiTheme="minorHAnsi" w:hAnsiTheme="minorHAnsi" w:cstheme="minorHAnsi"/>
                <w:sz w:val="22"/>
                <w:szCs w:val="22"/>
              </w:rPr>
              <w:t>traży Pożarnej m.st. Warszawy o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stanie bezpieczeństwa m.st. Warszawy w zakresie ochrony</w:t>
            </w:r>
            <w:r w:rsidR="00CA4EE7">
              <w:rPr>
                <w:rFonts w:asciiTheme="minorHAnsi" w:hAnsiTheme="minorHAnsi" w:cstheme="minorHAnsi"/>
                <w:sz w:val="22"/>
                <w:szCs w:val="22"/>
              </w:rPr>
              <w:t xml:space="preserve"> przeciwpożarowej za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2023 rok </w:t>
            </w:r>
          </w:p>
        </w:tc>
        <w:tc>
          <w:tcPr>
            <w:tcW w:w="1898" w:type="dxa"/>
            <w:vAlign w:val="center"/>
          </w:tcPr>
          <w:p w:rsidR="00515806" w:rsidRDefault="009D17F8" w:rsidP="00515806"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933" w:type="dxa"/>
            <w:vAlign w:val="center"/>
          </w:tcPr>
          <w:p w:rsidR="00515806" w:rsidRDefault="00515806" w:rsidP="0051580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15806" w:rsidRPr="00BE03C3" w:rsidRDefault="003B4DD5" w:rsidP="0051580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  <w:bookmarkStart w:id="0" w:name="_GoBack"/>
            <w:bookmarkEnd w:id="0"/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3575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w 2024 roku Nagrody Miasta Stołecznego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rszawy Powstańcom Warszawskim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Pr="00BE03C3" w:rsidRDefault="00820946" w:rsidP="0082094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E03C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Pr="00BE03C3">
              <w:rPr>
                <w:rFonts w:ascii="Calibri" w:hAnsi="Calibri" w:cs="Calibri"/>
                <w:b/>
                <w:sz w:val="22"/>
                <w:szCs w:val="22"/>
              </w:rPr>
              <w:t>3183/2024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3570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udzielenia pomocy finansowej społeczno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ści lokalnej miasta Czernihów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752A9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3184</w:t>
            </w:r>
            <w:r w:rsidRPr="00752A9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3571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udzielenia pomocy finansowej społecz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ności lokalnej miasta Chersoń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752A9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3185</w:t>
            </w:r>
            <w:r w:rsidRPr="00752A9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3527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pozostawienia samorządowemu zakładowi budżetowemu pod nazwą Zarząd Cmentarzy Komunalnych w Warszawie nadwyżki 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rodków obrotowych za rok 2023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752A9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3186</w:t>
            </w:r>
            <w:r w:rsidRPr="00752A9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3535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pozostawienia samorządowemu zakładowi budżetowemu pod nazwą Ośrodek Spor</w:t>
            </w:r>
            <w:r w:rsidR="00CA4EE7">
              <w:rPr>
                <w:rFonts w:asciiTheme="minorHAnsi" w:hAnsiTheme="minorHAnsi" w:cstheme="minorHAnsi"/>
                <w:sz w:val="22"/>
                <w:szCs w:val="22"/>
              </w:rPr>
              <w:t>tu i Rekreacji m.st. Warszawy w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Dzielnicy Targówek nadwyżki śr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odków obrotowych za 2023 rok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752A9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3187</w:t>
            </w:r>
            <w:r w:rsidRPr="00752A9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3539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pozostawienia samorządowemu zakładowi budżetowemu m.st. Warszawy pod naz</w:t>
            </w:r>
            <w:r w:rsidR="00CA4EE7">
              <w:rPr>
                <w:rFonts w:asciiTheme="minorHAnsi" w:hAnsiTheme="minorHAnsi" w:cstheme="minorHAnsi"/>
                <w:sz w:val="22"/>
                <w:szCs w:val="22"/>
              </w:rPr>
              <w:t>wą Ursynowskie Centrum Sportu i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Rekreacji nadwyżki 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rodków obrotowych za 2023 rok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752A9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3188</w:t>
            </w:r>
            <w:r w:rsidRPr="00752A9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3567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pozostawienia samorządowemu zakładowi budżetowemu pod nazwą Centrum Sportu Wilanów nadwyżki 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rodków obrotowych za rok 2023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752A9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3189</w:t>
            </w:r>
            <w:r w:rsidRPr="00752A9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3574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pozostawienia samorządowemu zakładowi budżetowemu pod nazwą Ośrodek Spor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tu i Rekreacji m.st. Warszawy w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Dzielnicy Żoliborz nadwyżki 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rodków obrotowych za rok 2023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752A9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3190</w:t>
            </w:r>
            <w:r w:rsidRPr="00752A9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3572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stawek jednostkowych dotacji przedmiotowej dla O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środka Sportu i Rekreacji m.st.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Warszawy w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zielnicy Żoliborz na rok 2024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5776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752A9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3191</w:t>
            </w:r>
            <w:r w:rsidRPr="00752A9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3522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zmian w Wieloletniej Prognozie Finansowej m.st. Warszawy na lata 2024-2050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Pr="000668C5" w:rsidRDefault="00820946" w:rsidP="0082094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0261F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752A9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3192</w:t>
            </w:r>
            <w:r w:rsidRPr="00752A9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3523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zmian w budżecie miasta stołecznego Warszawy na 2024 rok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Pr="000668C5" w:rsidRDefault="00820946" w:rsidP="0082094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0261F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3193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3532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e podjęcia współdziałania m.st.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Warszawy z Gminą Miasta Gdańska w przedmiocie organi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zacji Kampanii „Rowerowy Maj”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Pr="000668C5" w:rsidRDefault="00820946" w:rsidP="0082094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3194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3533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dotacji na remonty podmiot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 leczniczym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Pr="000668C5" w:rsidRDefault="00820946" w:rsidP="0082094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0261F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</w:t>
            </w: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 xml:space="preserve"> autopoprawka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3195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3543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rażenia zgody na odstąpienie od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obowiązku przetargowego trybu zawarcia umowy d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zierżawy na okres 10 lat części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nieruchomości położonej w Dzielnicy Ursus m.st. Warszawy przy ul.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 S.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Wojciechowskiego 58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3196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3524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utworzenia dodatkowej lokalizacji prowadzenia zajęć dydaktycznych, wychowawczych i opiekuńczych CLXIII Liceum Ogólnokształcącego im. Czesława Niemena w Warszawie, ul. Klim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atyczna 1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3197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3529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uchylenia nadania imienia Zespołowi Szkół nr 35 im. Zofii Jaroszewicz „Kasi” w Warsza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wie, ul. S.  Żeromskiego 22/28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3198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3530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zm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iany nazwy Przedszkola nr 422 w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arszawie, ul. Brązownicza 17 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3199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3546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uchylenia uchwały w sprawie zamiaru przekształcenia Szkoły Podstawowej nr 114 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z Oddziałami Integracyjnymi im.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Jędrzeja Cierniaka, ul. Remi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szewska 40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3200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3525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dotacji na prace konserwatorskie, restauratorskie lub roboty budowl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ane przy zabytkach wpisanych do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rejestru zabytków lub znajdujących się w gminnej ewidencji zabytków, położony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na obszarze m.st. Warszawy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3201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3534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przekazania Policji środków finansowych stanowiących rekompensatę pieniężną za czas służby ponadnormatywnej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 kwietnia do czerwca 2024 r.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3202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3526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elnicy Żoliborz m.st. Warszawy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(Skwer K. Michalskiego)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3203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3536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Mokotów m.st.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arszawy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(ul. A. Mostowskiego)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3204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3537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ielnicy Mokotów m.st. Warszawy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(ul. W. Szpilmana)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3205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3538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icy Śródmieście m.st. Warszawy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(Pasaż K. Michałowskiego)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3206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3540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ielnicy Bemowo m.st. Warszawy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(ul. Człuchowska)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3207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3541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elnicy Mokotów m.st. Warszawy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(ul. Przebiśniegów)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5B00A3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3208</w:t>
            </w:r>
            <w:r w:rsidRPr="005B00A3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3565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Dzielnicy Wola m.st. Warszawy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(Skwer IV Zgrupowania AK „Gurt”)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EC59B2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32038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3209</w:t>
            </w:r>
            <w:r w:rsidRPr="0032038C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3544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obniżenie kapitału zakładowego jednoosobowej spółki m.st. Warszawy pod firmą Miejskie Przedsiębiorstwo Realizacji Inwestycji spółka z o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graniczoną odpowiedzialnością z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siedzibą w Warszawie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Pr="000668C5" w:rsidRDefault="00820946" w:rsidP="00820946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0261F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</w:t>
            </w: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 xml:space="preserve"> autopoprawka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32038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3210</w:t>
            </w:r>
            <w:r w:rsidRPr="0032038C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3545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yrażenia zgody na wniesienie do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jednoosobowej spółki m.st. Warszawy pod firmą Miejskie Przedsiębiorstwo Realizacji Inwestycji spółka z ograniczoną odpowiedzialnością wkła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du pieniężnego na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pokrycie nowych udziałów w podwyższo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nym kapitale zakładowym Spółki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32038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3211</w:t>
            </w:r>
            <w:r w:rsidRPr="0032038C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3569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yrażenia zgody na wniesienie do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jednoosobowej spółki m.st. Warszawy pod firmą Towarzystwo Budownictwa Społecznego Warszawa Północ spółka z ograniczoną 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odpowiedzialnością z siedzibą w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Warszawie wkładu pieniężnego na pokrycie nowych udziałów w podwyższo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nym kapitale zakładowym Spółki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32038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3212</w:t>
            </w:r>
            <w:r w:rsidRPr="0032038C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3560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nabycie przez miasto stołeczne Warszawę prawa użytkowania wieczystego nieruchomości położonej w Dzielnicy Wilanów m.st. Warszawy w rejonie ul. Vogla/ul. Sytej oraz zbycie przez miasto stołeczne Warszawa prawa własności nieruchomości położonej w Dzielnicy Mokotów m.st. Warszawy przy ul. Puławskiej w drodze zamiany nieruchomości oraz ustan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owienie służebności gruntowej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32038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3213</w:t>
            </w:r>
            <w:r w:rsidRPr="0032038C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820946" w:rsidRPr="000668C5" w:rsidTr="009D17F8">
        <w:trPr>
          <w:cantSplit/>
        </w:trPr>
        <w:tc>
          <w:tcPr>
            <w:tcW w:w="675" w:type="dxa"/>
            <w:vAlign w:val="center"/>
          </w:tcPr>
          <w:p w:rsidR="00820946" w:rsidRPr="000668C5" w:rsidRDefault="00820946" w:rsidP="0082094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20946" w:rsidRPr="005F7C96" w:rsidRDefault="00820946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3566</w:t>
            </w:r>
          </w:p>
        </w:tc>
        <w:tc>
          <w:tcPr>
            <w:tcW w:w="7971" w:type="dxa"/>
          </w:tcPr>
          <w:p w:rsidR="00820946" w:rsidRPr="000668C5" w:rsidRDefault="00820946" w:rsidP="0082094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rażenia zgody na odstąpienie od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obowiązku przetargowego trybu zawarcia umow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y użytkowania oraz na oddanie w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użytkowanie nieruchomości zabudowanej, poł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ożonej w Dzielnicy Ochota m.st.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Warsz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awy przy ulicy Kopińskiej 6/10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20946" w:rsidRDefault="00820946" w:rsidP="00820946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820946" w:rsidRDefault="00820946" w:rsidP="00820946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820946" w:rsidRDefault="00820946" w:rsidP="00820946">
            <w:r w:rsidRPr="0032038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3214</w:t>
            </w:r>
            <w:r w:rsidRPr="0032038C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3493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zawarcie przez m.st. Warszawa porozumienia w sprawie określenia sposobu realiz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acji inwestycji towarzyszących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>
              <w:rPr>
                <w:rFonts w:asciiTheme="minorHAnsi" w:hAnsiTheme="minorHAnsi" w:cstheme="minorHAnsi"/>
                <w:sz w:val="22"/>
                <w:szCs w:val="22"/>
              </w:rPr>
              <w:t>odesłano do komisji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9D17F8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3568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wysokości stawek opłat za zajęcie pasa drogowego dróg publicznych na obszarze m.st. Warszawy, z wyjątkiem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autostrad i dróg ekspresowych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9D17F8">
              <w:rPr>
                <w:rFonts w:ascii="Calibri" w:hAnsi="Calibri" w:cs="Calibri"/>
                <w:b/>
                <w:sz w:val="22"/>
                <w:szCs w:val="22"/>
              </w:rPr>
              <w:t>3215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3515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ustanowienie służebności gruntowej na nieruchomości stanowiącej własność m.st. Warszawy, położonej w Warszawie przy ul.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 Świat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9D17F8">
              <w:rPr>
                <w:rFonts w:ascii="Calibri" w:hAnsi="Calibri" w:cs="Calibri"/>
                <w:b/>
                <w:sz w:val="22"/>
                <w:szCs w:val="22"/>
              </w:rPr>
              <w:t>3216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3542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określenia zadań m.st. Warszawy finansowanych w 2024 r. ze środków Państwowego Funduszu Rehabi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litacji Osób Niepełnosprawnych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9D17F8">
              <w:rPr>
                <w:rFonts w:ascii="Calibri" w:hAnsi="Calibri" w:cs="Calibri"/>
                <w:b/>
                <w:sz w:val="22"/>
                <w:szCs w:val="22"/>
              </w:rPr>
              <w:t>3217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3519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nadania statutów ośrodkom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mocy społecznej m.st. Warszawy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9D17F8">
              <w:rPr>
                <w:rFonts w:ascii="Calibri" w:hAnsi="Calibri" w:cs="Calibri"/>
                <w:b/>
                <w:sz w:val="22"/>
                <w:szCs w:val="22"/>
              </w:rPr>
              <w:t>3218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3520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szczegółowych warunków przyznawania i odpłatności za usługi opiekuńcze oraz zasad zwrotu wydatków za świadczenia z pomocy społecznej realizowane przez m.st. Warszawę w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zakresie zadań własnych gminy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9D17F8">
              <w:rPr>
                <w:rFonts w:ascii="Calibri" w:hAnsi="Calibri" w:cs="Calibri"/>
                <w:b/>
                <w:sz w:val="22"/>
                <w:szCs w:val="22"/>
              </w:rPr>
              <w:t>3219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3573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utworzenia jednostki budżetowej m.st. Warszawy pod nazwą „Centrum Pomocy Społecznej Dzielnicy Śródmieście 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prof. Andrzeja Tymowskiego”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9D17F8">
              <w:rPr>
                <w:rFonts w:ascii="Calibri" w:hAnsi="Calibri" w:cs="Calibri"/>
                <w:b/>
                <w:sz w:val="22"/>
                <w:szCs w:val="22"/>
              </w:rPr>
              <w:t>3220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3528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miejscowego planu zagospodarowania przestrzennego dla południowej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zęści Targówka Mieszkaniowego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9D17F8">
              <w:rPr>
                <w:rFonts w:ascii="Calibri" w:hAnsi="Calibri" w:cs="Calibri"/>
                <w:b/>
                <w:sz w:val="22"/>
                <w:szCs w:val="22"/>
              </w:rPr>
              <w:t>3221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3521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zwolnienia z opłat osób obowiązanych do ubiegania się o wydanie nowego dowo</w:t>
            </w:r>
            <w:r w:rsidR="00B9089F">
              <w:rPr>
                <w:rFonts w:asciiTheme="minorHAnsi" w:hAnsiTheme="minorHAnsi" w:cstheme="minorHAnsi"/>
                <w:sz w:val="22"/>
                <w:szCs w:val="22"/>
              </w:rPr>
              <w:t>du rejestracyjnego pojazdu z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owodu zmiany administracyjnej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9D17F8">
              <w:rPr>
                <w:rFonts w:ascii="Calibri" w:hAnsi="Calibri" w:cs="Calibri"/>
                <w:b/>
                <w:sz w:val="22"/>
                <w:szCs w:val="22"/>
              </w:rPr>
              <w:t>3222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3557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opin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 o lokalizacji kasyna gry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(Hotel Gromada Centrum / </w:t>
            </w:r>
            <w:proofErr w:type="spellStart"/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Medella</w:t>
            </w:r>
            <w:proofErr w:type="spellEnd"/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S.A.)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322</w:t>
            </w:r>
            <w:r w:rsidR="009D17F8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3558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pinii o lokalizacji kasyna gry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(Hotel Gromada Centrum / Casino Sp. z o.o.)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3F143E">
              <w:rPr>
                <w:rFonts w:ascii="Calibri" w:hAnsi="Calibri" w:cs="Calibri"/>
                <w:b/>
                <w:sz w:val="22"/>
                <w:szCs w:val="22"/>
              </w:rPr>
              <w:t>3224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3559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opinii o lokalizacji kasyna gry – (Hotel Gromada Centrum / ZPR S.A.)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3F143E">
              <w:rPr>
                <w:rFonts w:ascii="Calibri" w:hAnsi="Calibri" w:cs="Calibri"/>
                <w:b/>
                <w:sz w:val="22"/>
                <w:szCs w:val="22"/>
              </w:rPr>
              <w:t>3225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3561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petycji [dane zanonimizowane]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3F143E">
              <w:rPr>
                <w:rFonts w:ascii="Calibri" w:hAnsi="Calibri" w:cs="Calibri"/>
                <w:b/>
                <w:sz w:val="22"/>
                <w:szCs w:val="22"/>
              </w:rPr>
              <w:t>3226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3562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petycji [dane zanonimizowane]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3F143E">
              <w:rPr>
                <w:rFonts w:ascii="Calibri" w:hAnsi="Calibri" w:cs="Calibri"/>
                <w:b/>
                <w:sz w:val="22"/>
                <w:szCs w:val="22"/>
              </w:rPr>
              <w:t>3227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3563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 petycji Stowarzysze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nia Obywatele i Sprawiedliwość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3F143E">
              <w:rPr>
                <w:rFonts w:ascii="Calibri" w:hAnsi="Calibri" w:cs="Calibri"/>
                <w:b/>
                <w:sz w:val="22"/>
                <w:szCs w:val="22"/>
              </w:rPr>
              <w:t>3228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5B4CC4" w:rsidRPr="000668C5" w:rsidTr="009D17F8">
        <w:trPr>
          <w:cantSplit/>
        </w:trPr>
        <w:tc>
          <w:tcPr>
            <w:tcW w:w="675" w:type="dxa"/>
            <w:vAlign w:val="center"/>
          </w:tcPr>
          <w:p w:rsidR="005B4CC4" w:rsidRPr="000668C5" w:rsidRDefault="005B4CC4" w:rsidP="005B4C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5B4CC4" w:rsidRPr="005F7C96" w:rsidRDefault="005B4CC4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3579</w:t>
            </w:r>
          </w:p>
        </w:tc>
        <w:tc>
          <w:tcPr>
            <w:tcW w:w="7971" w:type="dxa"/>
          </w:tcPr>
          <w:p w:rsidR="005B4CC4" w:rsidRPr="000668C5" w:rsidRDefault="005B4CC4" w:rsidP="005B4C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powołania stałej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isji Etyki Rady m.st. Warszawy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B4CC4" w:rsidRDefault="005B4CC4" w:rsidP="005B4CC4">
            <w:r w:rsidRPr="009755C2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3" w:type="dxa"/>
            <w:vAlign w:val="center"/>
          </w:tcPr>
          <w:p w:rsidR="005B4CC4" w:rsidRDefault="005B4CC4" w:rsidP="005B4CC4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5B4CC4" w:rsidRDefault="005B4CC4" w:rsidP="005B4CC4">
            <w:r w:rsidRPr="00FA13A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XCVI/</w:t>
            </w:r>
            <w:r w:rsidR="003F143E">
              <w:rPr>
                <w:rFonts w:ascii="Calibri" w:hAnsi="Calibri" w:cs="Calibri"/>
                <w:b/>
                <w:sz w:val="22"/>
                <w:szCs w:val="22"/>
              </w:rPr>
              <w:t>3229</w:t>
            </w:r>
            <w:r w:rsidRPr="00FA13A6">
              <w:rPr>
                <w:rFonts w:ascii="Calibri" w:hAnsi="Calibri" w:cs="Calibri"/>
                <w:b/>
                <w:sz w:val="22"/>
                <w:szCs w:val="22"/>
              </w:rPr>
              <w:t>/2024</w:t>
            </w:r>
          </w:p>
        </w:tc>
      </w:tr>
      <w:tr w:rsidR="00FF77E3" w:rsidRPr="000668C5" w:rsidTr="003E2047">
        <w:trPr>
          <w:cantSplit/>
        </w:trPr>
        <w:tc>
          <w:tcPr>
            <w:tcW w:w="675" w:type="dxa"/>
            <w:vAlign w:val="center"/>
          </w:tcPr>
          <w:p w:rsidR="00FF77E3" w:rsidRPr="000668C5" w:rsidRDefault="00FF77E3" w:rsidP="00FF77E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FF77E3" w:rsidRPr="005F7C96" w:rsidRDefault="00FF77E3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3547</w:t>
            </w:r>
          </w:p>
        </w:tc>
        <w:tc>
          <w:tcPr>
            <w:tcW w:w="7971" w:type="dxa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Sądu Okręgowego w Warszawie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933" w:type="dxa"/>
            <w:vAlign w:val="center"/>
          </w:tcPr>
          <w:p w:rsidR="00FF77E3" w:rsidRDefault="00FF77E3" w:rsidP="00FF77E3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FF77E3" w:rsidRDefault="00FF77E3" w:rsidP="00FF77E3">
            <w:r w:rsidRPr="00F13AE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F77E3" w:rsidRPr="000668C5" w:rsidTr="003E2047">
        <w:trPr>
          <w:cantSplit/>
        </w:trPr>
        <w:tc>
          <w:tcPr>
            <w:tcW w:w="675" w:type="dxa"/>
            <w:vAlign w:val="center"/>
          </w:tcPr>
          <w:p w:rsidR="00FF77E3" w:rsidRPr="000668C5" w:rsidRDefault="00FF77E3" w:rsidP="00FF77E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FF77E3" w:rsidRPr="005F7C96" w:rsidRDefault="00FF77E3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3548</w:t>
            </w:r>
          </w:p>
        </w:tc>
        <w:tc>
          <w:tcPr>
            <w:tcW w:w="7971" w:type="dxa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Okręgowego w Warszawie do orzekania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sprawach z zakresu prawa pracy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F77E3" w:rsidRDefault="00FF77E3" w:rsidP="00FF77E3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933" w:type="dxa"/>
            <w:vAlign w:val="center"/>
          </w:tcPr>
          <w:p w:rsidR="00FF77E3" w:rsidRDefault="00FF77E3" w:rsidP="00FF77E3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FF77E3" w:rsidRDefault="00FF77E3" w:rsidP="00FF77E3">
            <w:r w:rsidRPr="00F13AE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F77E3" w:rsidRPr="000668C5" w:rsidTr="003E2047">
        <w:trPr>
          <w:cantSplit/>
        </w:trPr>
        <w:tc>
          <w:tcPr>
            <w:tcW w:w="675" w:type="dxa"/>
            <w:vAlign w:val="center"/>
          </w:tcPr>
          <w:p w:rsidR="00FF77E3" w:rsidRPr="000668C5" w:rsidRDefault="00FF77E3" w:rsidP="00FF77E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FF77E3" w:rsidRPr="005F7C96" w:rsidRDefault="00FF77E3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3549</w:t>
            </w:r>
          </w:p>
        </w:tc>
        <w:tc>
          <w:tcPr>
            <w:tcW w:w="7971" w:type="dxa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Okręgoweg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Warszawa – Praga w Warszawie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F77E3" w:rsidRDefault="00FF77E3" w:rsidP="00FF77E3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933" w:type="dxa"/>
            <w:vAlign w:val="center"/>
          </w:tcPr>
          <w:p w:rsidR="00FF77E3" w:rsidRDefault="00FF77E3" w:rsidP="00FF77E3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FF77E3" w:rsidRDefault="00FF77E3" w:rsidP="00FF77E3">
            <w:r w:rsidRPr="00F13AE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F77E3" w:rsidRPr="000668C5" w:rsidTr="003E2047">
        <w:trPr>
          <w:cantSplit/>
        </w:trPr>
        <w:tc>
          <w:tcPr>
            <w:tcW w:w="675" w:type="dxa"/>
            <w:vAlign w:val="center"/>
          </w:tcPr>
          <w:p w:rsidR="00FF77E3" w:rsidRPr="000668C5" w:rsidRDefault="00FF77E3" w:rsidP="00FF77E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FF77E3" w:rsidRPr="005F7C96" w:rsidRDefault="00FF77E3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3550</w:t>
            </w:r>
          </w:p>
        </w:tc>
        <w:tc>
          <w:tcPr>
            <w:tcW w:w="7971" w:type="dxa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Okręgowego Warszawa – Praga w Warszawie do orzekania w </w:t>
            </w:r>
            <w:r w:rsidR="006622F7">
              <w:rPr>
                <w:rFonts w:asciiTheme="minorHAnsi" w:hAnsiTheme="minorHAnsi" w:cstheme="minorHAnsi"/>
                <w:sz w:val="22"/>
                <w:szCs w:val="22"/>
              </w:rPr>
              <w:t>sprawach z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zakresu prawa pracy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F77E3" w:rsidRDefault="00FF77E3" w:rsidP="00FF77E3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933" w:type="dxa"/>
            <w:vAlign w:val="center"/>
          </w:tcPr>
          <w:p w:rsidR="00FF77E3" w:rsidRDefault="00FF77E3" w:rsidP="00FF77E3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FF77E3" w:rsidRDefault="00FF77E3" w:rsidP="00FF77E3">
            <w:r w:rsidRPr="00F13AE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F77E3" w:rsidRPr="000668C5" w:rsidTr="003E2047">
        <w:trPr>
          <w:cantSplit/>
        </w:trPr>
        <w:tc>
          <w:tcPr>
            <w:tcW w:w="675" w:type="dxa"/>
            <w:vAlign w:val="center"/>
          </w:tcPr>
          <w:p w:rsidR="00FF77E3" w:rsidRPr="000668C5" w:rsidRDefault="00FF77E3" w:rsidP="00FF77E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FF77E3" w:rsidRPr="005F7C96" w:rsidRDefault="00FF77E3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3551</w:t>
            </w:r>
          </w:p>
        </w:tc>
        <w:tc>
          <w:tcPr>
            <w:tcW w:w="7971" w:type="dxa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m.st. Warszawy w Warszawie </w:t>
            </w:r>
          </w:p>
        </w:tc>
        <w:tc>
          <w:tcPr>
            <w:tcW w:w="1898" w:type="dxa"/>
            <w:vAlign w:val="center"/>
          </w:tcPr>
          <w:p w:rsidR="00FF77E3" w:rsidRDefault="00FF77E3" w:rsidP="00FF77E3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933" w:type="dxa"/>
            <w:vAlign w:val="center"/>
          </w:tcPr>
          <w:p w:rsidR="00FF77E3" w:rsidRDefault="00FF77E3" w:rsidP="00FF77E3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FF77E3" w:rsidRDefault="00FF77E3" w:rsidP="00FF77E3">
            <w:r w:rsidRPr="00F13AE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F77E3" w:rsidRPr="000668C5" w:rsidTr="003E2047">
        <w:trPr>
          <w:cantSplit/>
        </w:trPr>
        <w:tc>
          <w:tcPr>
            <w:tcW w:w="675" w:type="dxa"/>
            <w:vAlign w:val="center"/>
          </w:tcPr>
          <w:p w:rsidR="00FF77E3" w:rsidRPr="000668C5" w:rsidRDefault="00FF77E3" w:rsidP="00FF77E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FF77E3" w:rsidRPr="005F7C96" w:rsidRDefault="00FF77E3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3552</w:t>
            </w:r>
          </w:p>
        </w:tc>
        <w:tc>
          <w:tcPr>
            <w:tcW w:w="7971" w:type="dxa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Rejonowego dla m.st. Warszawy w Warszawie do orzekania w </w:t>
            </w:r>
            <w:r w:rsidR="006622F7">
              <w:rPr>
                <w:rFonts w:asciiTheme="minorHAnsi" w:hAnsiTheme="minorHAnsi" w:cstheme="minorHAnsi"/>
                <w:sz w:val="22"/>
                <w:szCs w:val="22"/>
              </w:rPr>
              <w:t>sprawach z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zakresu prawa pracy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F77E3" w:rsidRDefault="00FF77E3" w:rsidP="00FF77E3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933" w:type="dxa"/>
            <w:vAlign w:val="center"/>
          </w:tcPr>
          <w:p w:rsidR="00FF77E3" w:rsidRDefault="00FF77E3" w:rsidP="00FF77E3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FF77E3" w:rsidRDefault="00FF77E3" w:rsidP="00FF77E3">
            <w:r w:rsidRPr="00F13AE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F77E3" w:rsidRPr="000668C5" w:rsidTr="003E2047">
        <w:trPr>
          <w:cantSplit/>
        </w:trPr>
        <w:tc>
          <w:tcPr>
            <w:tcW w:w="675" w:type="dxa"/>
            <w:vAlign w:val="center"/>
          </w:tcPr>
          <w:p w:rsidR="00FF77E3" w:rsidRPr="000668C5" w:rsidRDefault="00FF77E3" w:rsidP="00FF77E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FF77E3" w:rsidRPr="005F7C96" w:rsidRDefault="00FF77E3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3553</w:t>
            </w:r>
          </w:p>
        </w:tc>
        <w:tc>
          <w:tcPr>
            <w:tcW w:w="7971" w:type="dxa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dla Warszawy Pragi – Połu</w:t>
            </w:r>
            <w:r w:rsidR="006622F7">
              <w:rPr>
                <w:rFonts w:asciiTheme="minorHAnsi" w:hAnsiTheme="minorHAnsi" w:cstheme="minorHAnsi"/>
                <w:sz w:val="22"/>
                <w:szCs w:val="22"/>
              </w:rPr>
              <w:t>dnie w Warszawie do orzekania w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prawach z zakresu prawa pracy </w:t>
            </w:r>
          </w:p>
        </w:tc>
        <w:tc>
          <w:tcPr>
            <w:tcW w:w="1898" w:type="dxa"/>
            <w:vAlign w:val="center"/>
          </w:tcPr>
          <w:p w:rsidR="00FF77E3" w:rsidRDefault="00FF77E3" w:rsidP="00FF77E3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933" w:type="dxa"/>
            <w:vAlign w:val="center"/>
          </w:tcPr>
          <w:p w:rsidR="00FF77E3" w:rsidRDefault="00FF77E3" w:rsidP="00FF77E3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FF77E3" w:rsidRDefault="00FF77E3" w:rsidP="00FF77E3">
            <w:r w:rsidRPr="00F13AE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F77E3" w:rsidRPr="000668C5" w:rsidTr="003E2047">
        <w:trPr>
          <w:cantSplit/>
        </w:trPr>
        <w:tc>
          <w:tcPr>
            <w:tcW w:w="675" w:type="dxa"/>
            <w:vAlign w:val="center"/>
          </w:tcPr>
          <w:p w:rsidR="00FF77E3" w:rsidRPr="000668C5" w:rsidRDefault="00FF77E3" w:rsidP="00FF77E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FF77E3" w:rsidRPr="005F7C96" w:rsidRDefault="00FF77E3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3554</w:t>
            </w:r>
          </w:p>
        </w:tc>
        <w:tc>
          <w:tcPr>
            <w:tcW w:w="7971" w:type="dxa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dla Warszawy Pragi – Północ w Warszawie do orzekan</w:t>
            </w:r>
            <w:r w:rsidR="006622F7">
              <w:rPr>
                <w:rFonts w:asciiTheme="minorHAnsi" w:hAnsiTheme="minorHAnsi" w:cstheme="minorHAnsi"/>
                <w:sz w:val="22"/>
                <w:szCs w:val="22"/>
              </w:rPr>
              <w:t>ia w 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prawach z zakresu prawa pracy </w:t>
            </w:r>
          </w:p>
        </w:tc>
        <w:tc>
          <w:tcPr>
            <w:tcW w:w="1898" w:type="dxa"/>
            <w:vAlign w:val="center"/>
          </w:tcPr>
          <w:p w:rsidR="00FF77E3" w:rsidRDefault="00FF77E3" w:rsidP="00FF77E3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933" w:type="dxa"/>
            <w:vAlign w:val="center"/>
          </w:tcPr>
          <w:p w:rsidR="00FF77E3" w:rsidRDefault="00FF77E3" w:rsidP="00FF77E3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FF77E3" w:rsidRDefault="00FF77E3" w:rsidP="00FF77E3">
            <w:r w:rsidRPr="00F13AE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F77E3" w:rsidRPr="000668C5" w:rsidTr="003E2047">
        <w:trPr>
          <w:cantSplit/>
        </w:trPr>
        <w:tc>
          <w:tcPr>
            <w:tcW w:w="675" w:type="dxa"/>
            <w:vAlign w:val="center"/>
          </w:tcPr>
          <w:p w:rsidR="00FF77E3" w:rsidRPr="000668C5" w:rsidRDefault="00FF77E3" w:rsidP="00FF77E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FF77E3" w:rsidRPr="005F7C96" w:rsidRDefault="00FF77E3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3555</w:t>
            </w:r>
          </w:p>
        </w:tc>
        <w:tc>
          <w:tcPr>
            <w:tcW w:w="7971" w:type="dxa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dla Warszawy – Śródmie</w:t>
            </w:r>
            <w:r w:rsidR="006622F7">
              <w:rPr>
                <w:rFonts w:asciiTheme="minorHAnsi" w:hAnsiTheme="minorHAnsi" w:cstheme="minorHAnsi"/>
                <w:sz w:val="22"/>
                <w:szCs w:val="22"/>
              </w:rPr>
              <w:t>ścia w Warszawie do orzekania w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sprawach z zakresu prawa pracy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F77E3" w:rsidRDefault="00FF77E3" w:rsidP="00FF77E3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933" w:type="dxa"/>
            <w:vAlign w:val="center"/>
          </w:tcPr>
          <w:p w:rsidR="00FF77E3" w:rsidRDefault="00FF77E3" w:rsidP="00FF77E3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FF77E3" w:rsidRDefault="00FF77E3" w:rsidP="00FF77E3">
            <w:r w:rsidRPr="00F13AE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F77E3" w:rsidRPr="000668C5" w:rsidTr="003E2047">
        <w:trPr>
          <w:cantSplit/>
        </w:trPr>
        <w:tc>
          <w:tcPr>
            <w:tcW w:w="675" w:type="dxa"/>
            <w:vAlign w:val="center"/>
          </w:tcPr>
          <w:p w:rsidR="00FF77E3" w:rsidRPr="000668C5" w:rsidRDefault="00FF77E3" w:rsidP="00FF77E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FF77E3" w:rsidRPr="005F7C96" w:rsidRDefault="00FF77E3" w:rsidP="005F7C96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7C96">
              <w:rPr>
                <w:rFonts w:asciiTheme="minorHAnsi" w:hAnsiTheme="minorHAnsi" w:cstheme="minorHAnsi"/>
                <w:b/>
                <w:sz w:val="22"/>
                <w:szCs w:val="22"/>
              </w:rPr>
              <w:t>druk nr 3556</w:t>
            </w:r>
          </w:p>
        </w:tc>
        <w:tc>
          <w:tcPr>
            <w:tcW w:w="7971" w:type="dxa"/>
          </w:tcPr>
          <w:p w:rsidR="00FF77E3" w:rsidRPr="000668C5" w:rsidRDefault="00FF77E3" w:rsidP="00FF77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dla Warszawy – Żoliborza w Warszawie do orzekania w sprawach z zakresu prawa pracy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68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F77E3" w:rsidRDefault="00FF77E3" w:rsidP="00FF77E3">
            <w:r w:rsidRPr="002853CD">
              <w:rPr>
                <w:rFonts w:asciiTheme="minorHAnsi" w:hAnsiTheme="minorHAnsi" w:cstheme="minorHAnsi"/>
                <w:sz w:val="22"/>
                <w:szCs w:val="22"/>
              </w:rPr>
              <w:t>w trakcie realizacji</w:t>
            </w:r>
          </w:p>
        </w:tc>
        <w:tc>
          <w:tcPr>
            <w:tcW w:w="1933" w:type="dxa"/>
            <w:vAlign w:val="center"/>
          </w:tcPr>
          <w:p w:rsidR="00FF77E3" w:rsidRDefault="00FF77E3" w:rsidP="00FF77E3">
            <w:r w:rsidRPr="003B03E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4" w:type="dxa"/>
            <w:vAlign w:val="center"/>
          </w:tcPr>
          <w:p w:rsidR="00FF77E3" w:rsidRDefault="00FF77E3" w:rsidP="00FF77E3">
            <w:r w:rsidRPr="00F13AE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</w:tbl>
    <w:p w:rsidR="004C5657" w:rsidRDefault="004C5657" w:rsidP="000668C5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80296E" w:rsidRPr="000668C5" w:rsidRDefault="0080296E" w:rsidP="000668C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Sesja została przerwana.</w:t>
      </w:r>
    </w:p>
    <w:sectPr w:rsidR="0080296E" w:rsidRPr="000668C5" w:rsidSect="00910EAE"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51" w:rsidRDefault="00416151" w:rsidP="00E2754A">
      <w:r>
        <w:separator/>
      </w:r>
    </w:p>
  </w:endnote>
  <w:endnote w:type="continuationSeparator" w:id="0">
    <w:p w:rsidR="00416151" w:rsidRDefault="00416151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16151" w:rsidRDefault="00416151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B4DD5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B4DD5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16151" w:rsidRDefault="00416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51" w:rsidRDefault="00416151" w:rsidP="00E2754A">
      <w:r>
        <w:separator/>
      </w:r>
    </w:p>
  </w:footnote>
  <w:footnote w:type="continuationSeparator" w:id="0">
    <w:p w:rsidR="00416151" w:rsidRDefault="00416151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32AE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6FF5"/>
    <w:rsid w:val="00007E5E"/>
    <w:rsid w:val="00024E39"/>
    <w:rsid w:val="00033964"/>
    <w:rsid w:val="00034C8A"/>
    <w:rsid w:val="000361A6"/>
    <w:rsid w:val="00037476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C5C4F"/>
    <w:rsid w:val="000C7AFD"/>
    <w:rsid w:val="000D64F1"/>
    <w:rsid w:val="000E793F"/>
    <w:rsid w:val="000F3EA4"/>
    <w:rsid w:val="0010175B"/>
    <w:rsid w:val="00104467"/>
    <w:rsid w:val="00123136"/>
    <w:rsid w:val="00141627"/>
    <w:rsid w:val="00171075"/>
    <w:rsid w:val="00187F9F"/>
    <w:rsid w:val="001B0CA6"/>
    <w:rsid w:val="001B5321"/>
    <w:rsid w:val="001D5927"/>
    <w:rsid w:val="001E0C34"/>
    <w:rsid w:val="00201CA7"/>
    <w:rsid w:val="002110DC"/>
    <w:rsid w:val="002147FF"/>
    <w:rsid w:val="002171A7"/>
    <w:rsid w:val="00231D21"/>
    <w:rsid w:val="00236E0A"/>
    <w:rsid w:val="002422BC"/>
    <w:rsid w:val="002448DA"/>
    <w:rsid w:val="0024713B"/>
    <w:rsid w:val="00272FA9"/>
    <w:rsid w:val="002744AC"/>
    <w:rsid w:val="002756D1"/>
    <w:rsid w:val="00290CCD"/>
    <w:rsid w:val="002931B5"/>
    <w:rsid w:val="002B7EAD"/>
    <w:rsid w:val="002E336A"/>
    <w:rsid w:val="00321F89"/>
    <w:rsid w:val="00325FFE"/>
    <w:rsid w:val="003336A0"/>
    <w:rsid w:val="0033769C"/>
    <w:rsid w:val="00363FFA"/>
    <w:rsid w:val="003658AF"/>
    <w:rsid w:val="00395A7F"/>
    <w:rsid w:val="003B45F4"/>
    <w:rsid w:val="003B4DD5"/>
    <w:rsid w:val="003B6BEE"/>
    <w:rsid w:val="003C2E20"/>
    <w:rsid w:val="003E2047"/>
    <w:rsid w:val="003F143E"/>
    <w:rsid w:val="003F4C53"/>
    <w:rsid w:val="00401DC3"/>
    <w:rsid w:val="0040361C"/>
    <w:rsid w:val="00416151"/>
    <w:rsid w:val="00427274"/>
    <w:rsid w:val="00431BD3"/>
    <w:rsid w:val="00431C83"/>
    <w:rsid w:val="00435F1A"/>
    <w:rsid w:val="00437307"/>
    <w:rsid w:val="00443A88"/>
    <w:rsid w:val="00445C49"/>
    <w:rsid w:val="004642DC"/>
    <w:rsid w:val="00494184"/>
    <w:rsid w:val="004A370F"/>
    <w:rsid w:val="004B2C92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68E5"/>
    <w:rsid w:val="005B4720"/>
    <w:rsid w:val="005B4CC4"/>
    <w:rsid w:val="005B6877"/>
    <w:rsid w:val="005C2D1E"/>
    <w:rsid w:val="005C65DD"/>
    <w:rsid w:val="005D2854"/>
    <w:rsid w:val="005E279F"/>
    <w:rsid w:val="005E5862"/>
    <w:rsid w:val="005F33FA"/>
    <w:rsid w:val="005F7C96"/>
    <w:rsid w:val="00604175"/>
    <w:rsid w:val="00653F50"/>
    <w:rsid w:val="00656AC8"/>
    <w:rsid w:val="006622F7"/>
    <w:rsid w:val="00667433"/>
    <w:rsid w:val="00667DD0"/>
    <w:rsid w:val="0067588E"/>
    <w:rsid w:val="00677AC8"/>
    <w:rsid w:val="00694EFD"/>
    <w:rsid w:val="0069530E"/>
    <w:rsid w:val="006977E7"/>
    <w:rsid w:val="006A05B9"/>
    <w:rsid w:val="006A1D12"/>
    <w:rsid w:val="006B1F79"/>
    <w:rsid w:val="006B5BF8"/>
    <w:rsid w:val="006B6271"/>
    <w:rsid w:val="006C1CEF"/>
    <w:rsid w:val="006C5DCD"/>
    <w:rsid w:val="006D6A82"/>
    <w:rsid w:val="006F0800"/>
    <w:rsid w:val="00703B2F"/>
    <w:rsid w:val="00705432"/>
    <w:rsid w:val="0070669B"/>
    <w:rsid w:val="00713FFD"/>
    <w:rsid w:val="00722916"/>
    <w:rsid w:val="007270F7"/>
    <w:rsid w:val="00727E11"/>
    <w:rsid w:val="007417A3"/>
    <w:rsid w:val="00766662"/>
    <w:rsid w:val="00766A21"/>
    <w:rsid w:val="00771D5A"/>
    <w:rsid w:val="00784AB3"/>
    <w:rsid w:val="00785984"/>
    <w:rsid w:val="007A1F55"/>
    <w:rsid w:val="007B77E8"/>
    <w:rsid w:val="007D2513"/>
    <w:rsid w:val="007D464B"/>
    <w:rsid w:val="007D5CA7"/>
    <w:rsid w:val="007E1C32"/>
    <w:rsid w:val="007E4300"/>
    <w:rsid w:val="007E7388"/>
    <w:rsid w:val="007F12F7"/>
    <w:rsid w:val="007F4CE6"/>
    <w:rsid w:val="007F68AB"/>
    <w:rsid w:val="0080296E"/>
    <w:rsid w:val="00820212"/>
    <w:rsid w:val="00820946"/>
    <w:rsid w:val="0084178E"/>
    <w:rsid w:val="00843A10"/>
    <w:rsid w:val="00861FCC"/>
    <w:rsid w:val="00887A96"/>
    <w:rsid w:val="008A1696"/>
    <w:rsid w:val="008B14E1"/>
    <w:rsid w:val="008C251D"/>
    <w:rsid w:val="008D5349"/>
    <w:rsid w:val="008E3C1A"/>
    <w:rsid w:val="008E3CBD"/>
    <w:rsid w:val="008E6207"/>
    <w:rsid w:val="008E6DD0"/>
    <w:rsid w:val="008F4E81"/>
    <w:rsid w:val="00905C5F"/>
    <w:rsid w:val="00905E7B"/>
    <w:rsid w:val="00910EAE"/>
    <w:rsid w:val="009256AE"/>
    <w:rsid w:val="00935D13"/>
    <w:rsid w:val="0096726F"/>
    <w:rsid w:val="0097585E"/>
    <w:rsid w:val="00977AF1"/>
    <w:rsid w:val="00984EB0"/>
    <w:rsid w:val="00985701"/>
    <w:rsid w:val="009873C7"/>
    <w:rsid w:val="00994584"/>
    <w:rsid w:val="009C4357"/>
    <w:rsid w:val="009D17F8"/>
    <w:rsid w:val="009F2EF4"/>
    <w:rsid w:val="00A04601"/>
    <w:rsid w:val="00A21913"/>
    <w:rsid w:val="00A249FC"/>
    <w:rsid w:val="00A2648E"/>
    <w:rsid w:val="00A339D5"/>
    <w:rsid w:val="00A36413"/>
    <w:rsid w:val="00A432BD"/>
    <w:rsid w:val="00A44824"/>
    <w:rsid w:val="00A474B3"/>
    <w:rsid w:val="00A53CBD"/>
    <w:rsid w:val="00A6438A"/>
    <w:rsid w:val="00A74D71"/>
    <w:rsid w:val="00A847C6"/>
    <w:rsid w:val="00A93C53"/>
    <w:rsid w:val="00A95976"/>
    <w:rsid w:val="00A96A75"/>
    <w:rsid w:val="00AA590B"/>
    <w:rsid w:val="00AB5F36"/>
    <w:rsid w:val="00AD015F"/>
    <w:rsid w:val="00AD7F65"/>
    <w:rsid w:val="00AE416A"/>
    <w:rsid w:val="00AF57B2"/>
    <w:rsid w:val="00AF7BF1"/>
    <w:rsid w:val="00B01975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9089F"/>
    <w:rsid w:val="00B92D44"/>
    <w:rsid w:val="00B930AD"/>
    <w:rsid w:val="00B94F46"/>
    <w:rsid w:val="00BC614A"/>
    <w:rsid w:val="00BD3734"/>
    <w:rsid w:val="00BD408D"/>
    <w:rsid w:val="00BE03C3"/>
    <w:rsid w:val="00BF0E3F"/>
    <w:rsid w:val="00C05970"/>
    <w:rsid w:val="00C40BE2"/>
    <w:rsid w:val="00C4596A"/>
    <w:rsid w:val="00C45ECB"/>
    <w:rsid w:val="00C55BF5"/>
    <w:rsid w:val="00C6338B"/>
    <w:rsid w:val="00C64118"/>
    <w:rsid w:val="00CA0264"/>
    <w:rsid w:val="00CA4EE7"/>
    <w:rsid w:val="00CA7025"/>
    <w:rsid w:val="00CB02E7"/>
    <w:rsid w:val="00CB2231"/>
    <w:rsid w:val="00CC3486"/>
    <w:rsid w:val="00CC4652"/>
    <w:rsid w:val="00CD46DD"/>
    <w:rsid w:val="00CE366D"/>
    <w:rsid w:val="00CE4ACA"/>
    <w:rsid w:val="00CF4322"/>
    <w:rsid w:val="00D115AF"/>
    <w:rsid w:val="00D21656"/>
    <w:rsid w:val="00D509D8"/>
    <w:rsid w:val="00D72F76"/>
    <w:rsid w:val="00D77E77"/>
    <w:rsid w:val="00DD191B"/>
    <w:rsid w:val="00DE1110"/>
    <w:rsid w:val="00E013F0"/>
    <w:rsid w:val="00E01F7C"/>
    <w:rsid w:val="00E17D8E"/>
    <w:rsid w:val="00E231C3"/>
    <w:rsid w:val="00E2754A"/>
    <w:rsid w:val="00E37142"/>
    <w:rsid w:val="00E42789"/>
    <w:rsid w:val="00E537CB"/>
    <w:rsid w:val="00E57DF3"/>
    <w:rsid w:val="00E61DF1"/>
    <w:rsid w:val="00E654A2"/>
    <w:rsid w:val="00E74F0A"/>
    <w:rsid w:val="00E87C20"/>
    <w:rsid w:val="00E93FF9"/>
    <w:rsid w:val="00EA3B30"/>
    <w:rsid w:val="00EB21E5"/>
    <w:rsid w:val="00EB43A0"/>
    <w:rsid w:val="00EC3B96"/>
    <w:rsid w:val="00ED658A"/>
    <w:rsid w:val="00EF129F"/>
    <w:rsid w:val="00EF6840"/>
    <w:rsid w:val="00EF7D7A"/>
    <w:rsid w:val="00F035A7"/>
    <w:rsid w:val="00F21D60"/>
    <w:rsid w:val="00F2737D"/>
    <w:rsid w:val="00F34B28"/>
    <w:rsid w:val="00F35369"/>
    <w:rsid w:val="00F43ED9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214E"/>
    <w:rsid w:val="00FD2DC7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BC5E"/>
  <w15:chartTrackingRefBased/>
  <w15:docId w15:val="{870871C7-8BDF-4AE3-AB46-C6EEC0E9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3515-5C83-45EF-AED5-68726DD5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1911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XCVI sesji Rady m.st. Warszawy 14 marca 2024 r., Sala Warszawska – PKiN</vt:lpstr>
    </vt:vector>
  </TitlesOfParts>
  <Company>Urzad Miasta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XCVI sesji Rady m.st. Warszawy 14 marca 2024 r., Sala Warszawska – PKiN</dc:title>
  <dc:subject/>
  <dc:creator>lceglowski@um.warszawa.pl</dc:creator>
  <cp:keywords/>
  <dc:description/>
  <cp:lastModifiedBy>Bisialska Anna (RW)</cp:lastModifiedBy>
  <cp:revision>9</cp:revision>
  <cp:lastPrinted>2023-09-01T09:19:00Z</cp:lastPrinted>
  <dcterms:created xsi:type="dcterms:W3CDTF">2024-03-15T09:45:00Z</dcterms:created>
  <dcterms:modified xsi:type="dcterms:W3CDTF">2024-03-15T10:27:00Z</dcterms:modified>
</cp:coreProperties>
</file>