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F0" w:rsidRPr="00BA77F0" w:rsidRDefault="00BA77F0" w:rsidP="00BA77F0">
      <w:pPr>
        <w:spacing w:after="240" w:line="300" w:lineRule="auto"/>
        <w:jc w:val="center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BA77F0">
        <w:rPr>
          <w:rFonts w:asciiTheme="minorHAnsi" w:eastAsiaTheme="minorEastAsia" w:hAnsiTheme="minorHAnsi" w:cstheme="minorHAnsi"/>
          <w:b/>
          <w:sz w:val="22"/>
          <w:szCs w:val="22"/>
        </w:rPr>
        <w:t xml:space="preserve">Porządek obrad zrealizowany podczas dokończenia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XCVI </w:t>
      </w:r>
      <w:r w:rsidRPr="00BA77F0">
        <w:rPr>
          <w:rFonts w:asciiTheme="minorHAnsi" w:eastAsiaTheme="minorEastAsia" w:hAnsiTheme="minorHAnsi" w:cstheme="minorHAnsi"/>
          <w:b/>
          <w:sz w:val="22"/>
          <w:szCs w:val="22"/>
        </w:rPr>
        <w:t xml:space="preserve">sesji Rady m.st. Warszawy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4 kwietnia 2024</w:t>
      </w:r>
      <w:r w:rsidRPr="00BA77F0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563" w:type="dxa"/>
        <w:tblInd w:w="-180" w:type="dxa"/>
        <w:tblLook w:val="04A0" w:firstRow="1" w:lastRow="0" w:firstColumn="1" w:lastColumn="0" w:noHBand="0" w:noVBand="1"/>
        <w:tblDescription w:val="Porządek obrad zrealizowany podczas 74 sesji Rady m.st. Warszawy 15 grudnia 2022 r."/>
      </w:tblPr>
      <w:tblGrid>
        <w:gridCol w:w="676"/>
        <w:gridCol w:w="1397"/>
        <w:gridCol w:w="8167"/>
        <w:gridCol w:w="1898"/>
        <w:gridCol w:w="1701"/>
        <w:gridCol w:w="1724"/>
      </w:tblGrid>
      <w:tr w:rsidR="00E303F1" w:rsidRPr="00E303F1" w:rsidTr="00BA77F0">
        <w:trPr>
          <w:cantSplit/>
          <w:tblHeader/>
        </w:trPr>
        <w:tc>
          <w:tcPr>
            <w:tcW w:w="676" w:type="dxa"/>
            <w:vAlign w:val="center"/>
          </w:tcPr>
          <w:p w:rsidR="00E303F1" w:rsidRPr="00E303F1" w:rsidRDefault="00E303F1" w:rsidP="00E303F1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97" w:type="dxa"/>
            <w:vAlign w:val="center"/>
          </w:tcPr>
          <w:p w:rsidR="00E303F1" w:rsidRPr="00E303F1" w:rsidRDefault="00E303F1" w:rsidP="00E303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8167" w:type="dxa"/>
            <w:vAlign w:val="center"/>
          </w:tcPr>
          <w:p w:rsidR="00E303F1" w:rsidRPr="00E303F1" w:rsidRDefault="00E303F1" w:rsidP="00E303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E303F1" w:rsidRPr="00E303F1" w:rsidRDefault="00E303F1" w:rsidP="00E303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01" w:type="dxa"/>
            <w:vAlign w:val="center"/>
          </w:tcPr>
          <w:p w:rsidR="00E303F1" w:rsidRPr="00E303F1" w:rsidRDefault="00E303F1" w:rsidP="00E303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724" w:type="dxa"/>
            <w:vAlign w:val="center"/>
          </w:tcPr>
          <w:p w:rsidR="00E303F1" w:rsidRPr="00E303F1" w:rsidRDefault="00E303F1" w:rsidP="00E303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E303F1" w:rsidRPr="00E303F1" w:rsidRDefault="00E303F1" w:rsidP="00E303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 nr 3547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Projekt uchwały Rady m.st. Warszawy w sprawie wyboru uzupełniającego ławników do Sądu Okręgowego w Warszawie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I/3230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 nr 3548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Okręgowego w Warszawie do orzekania w 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/3231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 nr 3549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Okręgowego Warszawa – Praga w Warszawie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/3232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3550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Projekt uchwały Rady m.st. Warszawy w sprawie wyboru uzupełniającego ławników do Sądu Okręgowego Warszawa – Praga w Warszawie do orzekania w sprawach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/3233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E6025C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</w:t>
            </w:r>
            <w:r w:rsidR="00BA77F0"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Rejonowego d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la m.st. Warszawy w Warszawie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/3234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E6025C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</w:t>
            </w:r>
            <w:r w:rsidR="00BA77F0"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Projekt uchwały Rady m.st. Warszawy w sprawie wyboru uzupełniającego ławników do Sądu Rejonowego dla m.st. Warszawy w Warszawie do orzekania w sprawach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/3235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E6025C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</w:t>
            </w:r>
            <w:r w:rsidR="00BA77F0"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Rejonowego dla Warszawy Pragi – Południe w Warszawie do orzekania w 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/3236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E6025C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</w:t>
            </w:r>
            <w:bookmarkStart w:id="0" w:name="_GoBack"/>
            <w:bookmarkEnd w:id="0"/>
            <w:r w:rsidR="00BA77F0"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Rejonowego dla Warszawy Pragi – Północ w Warszawie do orzekania w 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/3237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3555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Rejonowego dla Warszawy – Śródmieścia w Warszawie do orzekania w 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</w:t>
            </w:r>
            <w:r w:rsidRPr="00707D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/3238</w:t>
            </w:r>
            <w:r w:rsidRPr="00E303F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A77F0" w:rsidRPr="00E303F1" w:rsidTr="00BA77F0">
        <w:trPr>
          <w:cantSplit/>
        </w:trPr>
        <w:tc>
          <w:tcPr>
            <w:tcW w:w="676" w:type="dxa"/>
            <w:vAlign w:val="center"/>
          </w:tcPr>
          <w:p w:rsidR="00BA77F0" w:rsidRPr="00E303F1" w:rsidRDefault="00BA77F0" w:rsidP="00BA77F0">
            <w:pPr>
              <w:numPr>
                <w:ilvl w:val="0"/>
                <w:numId w:val="14"/>
              </w:numPr>
              <w:spacing w:line="300" w:lineRule="auto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03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 3556</w:t>
            </w:r>
          </w:p>
        </w:tc>
        <w:tc>
          <w:tcPr>
            <w:tcW w:w="8167" w:type="dxa"/>
          </w:tcPr>
          <w:p w:rsidR="00BA77F0" w:rsidRPr="00E303F1" w:rsidRDefault="00BA77F0" w:rsidP="00BA77F0">
            <w:pPr>
              <w:spacing w:line="300" w:lineRule="auto"/>
              <w:rPr>
                <w:rFonts w:ascii="Calibri" w:hAnsi="Calibri" w:cs="Calibri"/>
                <w:bCs/>
                <w:color w:val="000000"/>
              </w:rPr>
            </w:pPr>
            <w:r w:rsidRPr="00E303F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Projekt uchwały Rady m.st. Warszawy w sprawie wyboru uzupełniającego ławników do Sądu Rejonowego dla Warszawy – Żoliborza w Warszawie do orzekania w 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BA77F0" w:rsidRPr="00E303F1" w:rsidRDefault="00BA77F0" w:rsidP="00BA77F0"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E303F1">
              <w:rPr>
                <w:rFonts w:asciiTheme="minorHAnsi" w:hAnsiTheme="minorHAnsi" w:cstheme="minorHAnsi"/>
                <w:sz w:val="22"/>
                <w:szCs w:val="22"/>
              </w:rPr>
              <w:t xml:space="preserve"> przyjęto</w:t>
            </w:r>
          </w:p>
        </w:tc>
        <w:tc>
          <w:tcPr>
            <w:tcW w:w="1701" w:type="dxa"/>
            <w:vAlign w:val="center"/>
          </w:tcPr>
          <w:p w:rsidR="00BA77F0" w:rsidRPr="00E303F1" w:rsidRDefault="00BA77F0" w:rsidP="00BA77F0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BA77F0" w:rsidRDefault="00BA77F0" w:rsidP="00BA77F0">
            <w:r w:rsidRPr="00E303F1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E303F1" w:rsidRPr="000C7FEB" w:rsidRDefault="00E303F1" w:rsidP="009963CF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sectPr w:rsidR="00E303F1" w:rsidRPr="000C7FEB" w:rsidSect="00392F1F">
      <w:foot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B2" w:rsidRDefault="00B047B2" w:rsidP="00392F1F">
      <w:r>
        <w:separator/>
      </w:r>
    </w:p>
  </w:endnote>
  <w:endnote w:type="continuationSeparator" w:id="0">
    <w:p w:rsidR="00B047B2" w:rsidRDefault="00B047B2" w:rsidP="003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911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47B2" w:rsidRDefault="00B047B2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A77F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A77F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047B2" w:rsidRDefault="00B04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B2" w:rsidRDefault="00B047B2" w:rsidP="00392F1F">
      <w:r>
        <w:separator/>
      </w:r>
    </w:p>
  </w:footnote>
  <w:footnote w:type="continuationSeparator" w:id="0">
    <w:p w:rsidR="00B047B2" w:rsidRDefault="00B047B2" w:rsidP="0039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808"/>
    <w:multiLevelType w:val="hybridMultilevel"/>
    <w:tmpl w:val="F64C7710"/>
    <w:lvl w:ilvl="0" w:tplc="1CE027D8">
      <w:start w:val="7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AB5D83"/>
    <w:multiLevelType w:val="hybridMultilevel"/>
    <w:tmpl w:val="556E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2B57"/>
    <w:multiLevelType w:val="hybridMultilevel"/>
    <w:tmpl w:val="A56253AE"/>
    <w:lvl w:ilvl="0" w:tplc="B0AAE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8C1"/>
    <w:multiLevelType w:val="hybridMultilevel"/>
    <w:tmpl w:val="243C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B83"/>
    <w:multiLevelType w:val="hybridMultilevel"/>
    <w:tmpl w:val="243C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42A0"/>
    <w:multiLevelType w:val="hybridMultilevel"/>
    <w:tmpl w:val="907A20BA"/>
    <w:lvl w:ilvl="0" w:tplc="6DC6BB4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0A17"/>
    <w:multiLevelType w:val="hybridMultilevel"/>
    <w:tmpl w:val="3872C2F8"/>
    <w:lvl w:ilvl="0" w:tplc="F1FA90E6">
      <w:start w:val="54"/>
      <w:numFmt w:val="decimal"/>
      <w:lvlText w:val="%1."/>
      <w:lvlJc w:val="right"/>
      <w:pPr>
        <w:ind w:left="567" w:hanging="283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B287E"/>
    <w:multiLevelType w:val="hybridMultilevel"/>
    <w:tmpl w:val="7CEE2674"/>
    <w:lvl w:ilvl="0" w:tplc="8F1C9A0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777E3"/>
    <w:multiLevelType w:val="hybridMultilevel"/>
    <w:tmpl w:val="25440752"/>
    <w:lvl w:ilvl="0" w:tplc="C02878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B32AE"/>
    <w:multiLevelType w:val="hybridMultilevel"/>
    <w:tmpl w:val="1C28B238"/>
    <w:lvl w:ilvl="0" w:tplc="88AE14C4">
      <w:start w:val="54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34E10"/>
    <w:multiLevelType w:val="hybridMultilevel"/>
    <w:tmpl w:val="D4068554"/>
    <w:lvl w:ilvl="0" w:tplc="8AD6A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23C69"/>
    <w:multiLevelType w:val="hybridMultilevel"/>
    <w:tmpl w:val="B508A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128F9"/>
    <w:multiLevelType w:val="hybridMultilevel"/>
    <w:tmpl w:val="3B5A7B84"/>
    <w:lvl w:ilvl="0" w:tplc="0E8667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2"/>
    <w:rsid w:val="0001788E"/>
    <w:rsid w:val="00022C92"/>
    <w:rsid w:val="00035CB0"/>
    <w:rsid w:val="00043189"/>
    <w:rsid w:val="000513E1"/>
    <w:rsid w:val="00057431"/>
    <w:rsid w:val="0006504B"/>
    <w:rsid w:val="000718B1"/>
    <w:rsid w:val="00072C50"/>
    <w:rsid w:val="00075CCA"/>
    <w:rsid w:val="00075D48"/>
    <w:rsid w:val="00087489"/>
    <w:rsid w:val="000B11A9"/>
    <w:rsid w:val="000B4A10"/>
    <w:rsid w:val="000B523D"/>
    <w:rsid w:val="000B5682"/>
    <w:rsid w:val="000C7FEB"/>
    <w:rsid w:val="000E4349"/>
    <w:rsid w:val="000F2C38"/>
    <w:rsid w:val="00113C01"/>
    <w:rsid w:val="001156BB"/>
    <w:rsid w:val="00132BFE"/>
    <w:rsid w:val="00136F63"/>
    <w:rsid w:val="00146309"/>
    <w:rsid w:val="00151F9B"/>
    <w:rsid w:val="00153376"/>
    <w:rsid w:val="0015443D"/>
    <w:rsid w:val="00154D4E"/>
    <w:rsid w:val="001559A6"/>
    <w:rsid w:val="00164A6D"/>
    <w:rsid w:val="001713FF"/>
    <w:rsid w:val="00180EE1"/>
    <w:rsid w:val="00185212"/>
    <w:rsid w:val="0018586B"/>
    <w:rsid w:val="001A2201"/>
    <w:rsid w:val="001C3B5D"/>
    <w:rsid w:val="001D2F12"/>
    <w:rsid w:val="001F0815"/>
    <w:rsid w:val="001F1F10"/>
    <w:rsid w:val="001F37BB"/>
    <w:rsid w:val="002208B1"/>
    <w:rsid w:val="002213E0"/>
    <w:rsid w:val="00234C20"/>
    <w:rsid w:val="002372C1"/>
    <w:rsid w:val="002471BB"/>
    <w:rsid w:val="0026594D"/>
    <w:rsid w:val="002733AE"/>
    <w:rsid w:val="00273763"/>
    <w:rsid w:val="002848D1"/>
    <w:rsid w:val="0028583A"/>
    <w:rsid w:val="0029312E"/>
    <w:rsid w:val="002A5247"/>
    <w:rsid w:val="002B4D85"/>
    <w:rsid w:val="002B6CBC"/>
    <w:rsid w:val="002C3CB8"/>
    <w:rsid w:val="002D2958"/>
    <w:rsid w:val="002F6A3D"/>
    <w:rsid w:val="003203AE"/>
    <w:rsid w:val="00325A59"/>
    <w:rsid w:val="003406AE"/>
    <w:rsid w:val="003535B3"/>
    <w:rsid w:val="00353A3A"/>
    <w:rsid w:val="00380FAE"/>
    <w:rsid w:val="00381CF4"/>
    <w:rsid w:val="00392F1F"/>
    <w:rsid w:val="003A0904"/>
    <w:rsid w:val="003C5F98"/>
    <w:rsid w:val="003D6AAE"/>
    <w:rsid w:val="003E5AFF"/>
    <w:rsid w:val="003E6677"/>
    <w:rsid w:val="003F48CD"/>
    <w:rsid w:val="0040606B"/>
    <w:rsid w:val="00416A36"/>
    <w:rsid w:val="00425949"/>
    <w:rsid w:val="00433B12"/>
    <w:rsid w:val="00441F81"/>
    <w:rsid w:val="0044463E"/>
    <w:rsid w:val="0044574A"/>
    <w:rsid w:val="00456AB6"/>
    <w:rsid w:val="00461988"/>
    <w:rsid w:val="0048283C"/>
    <w:rsid w:val="004940C3"/>
    <w:rsid w:val="00495392"/>
    <w:rsid w:val="004973CD"/>
    <w:rsid w:val="004A1F53"/>
    <w:rsid w:val="004B33D0"/>
    <w:rsid w:val="004B6CD1"/>
    <w:rsid w:val="004C3C6A"/>
    <w:rsid w:val="004C7A93"/>
    <w:rsid w:val="004D11D8"/>
    <w:rsid w:val="004F219E"/>
    <w:rsid w:val="005112A2"/>
    <w:rsid w:val="00516309"/>
    <w:rsid w:val="00526299"/>
    <w:rsid w:val="005448D5"/>
    <w:rsid w:val="0055220B"/>
    <w:rsid w:val="00580ED1"/>
    <w:rsid w:val="005841F9"/>
    <w:rsid w:val="00585643"/>
    <w:rsid w:val="005906C4"/>
    <w:rsid w:val="005920CA"/>
    <w:rsid w:val="0059248A"/>
    <w:rsid w:val="005925B1"/>
    <w:rsid w:val="005B3004"/>
    <w:rsid w:val="005B386E"/>
    <w:rsid w:val="005B442D"/>
    <w:rsid w:val="005D2BC3"/>
    <w:rsid w:val="005E1029"/>
    <w:rsid w:val="005E7805"/>
    <w:rsid w:val="005F0BD6"/>
    <w:rsid w:val="005F3577"/>
    <w:rsid w:val="005F7647"/>
    <w:rsid w:val="006044A5"/>
    <w:rsid w:val="00614673"/>
    <w:rsid w:val="00617335"/>
    <w:rsid w:val="00646ECC"/>
    <w:rsid w:val="006558CD"/>
    <w:rsid w:val="0067653A"/>
    <w:rsid w:val="00684988"/>
    <w:rsid w:val="00685030"/>
    <w:rsid w:val="00687175"/>
    <w:rsid w:val="00691CD3"/>
    <w:rsid w:val="0069297B"/>
    <w:rsid w:val="00692D17"/>
    <w:rsid w:val="006C4C46"/>
    <w:rsid w:val="006D29A7"/>
    <w:rsid w:val="00715B4A"/>
    <w:rsid w:val="00743133"/>
    <w:rsid w:val="007432E6"/>
    <w:rsid w:val="00765C8F"/>
    <w:rsid w:val="00781F19"/>
    <w:rsid w:val="00784CBA"/>
    <w:rsid w:val="00791738"/>
    <w:rsid w:val="0079252D"/>
    <w:rsid w:val="00796652"/>
    <w:rsid w:val="007A1FBC"/>
    <w:rsid w:val="007A5552"/>
    <w:rsid w:val="007B5123"/>
    <w:rsid w:val="007D082C"/>
    <w:rsid w:val="007D29D1"/>
    <w:rsid w:val="007F6AE0"/>
    <w:rsid w:val="0080571D"/>
    <w:rsid w:val="00813FA2"/>
    <w:rsid w:val="00821684"/>
    <w:rsid w:val="00821C9F"/>
    <w:rsid w:val="00827E72"/>
    <w:rsid w:val="008334C6"/>
    <w:rsid w:val="008360B8"/>
    <w:rsid w:val="0085492B"/>
    <w:rsid w:val="00866E1F"/>
    <w:rsid w:val="00886595"/>
    <w:rsid w:val="0089138F"/>
    <w:rsid w:val="00901E01"/>
    <w:rsid w:val="00905BB4"/>
    <w:rsid w:val="00912DD2"/>
    <w:rsid w:val="0093546B"/>
    <w:rsid w:val="00946401"/>
    <w:rsid w:val="00952A1A"/>
    <w:rsid w:val="00976F0E"/>
    <w:rsid w:val="0098687E"/>
    <w:rsid w:val="00993B9D"/>
    <w:rsid w:val="00994D0D"/>
    <w:rsid w:val="009963CF"/>
    <w:rsid w:val="00997AD7"/>
    <w:rsid w:val="009B4A22"/>
    <w:rsid w:val="009C570D"/>
    <w:rsid w:val="009D656A"/>
    <w:rsid w:val="00A129A0"/>
    <w:rsid w:val="00A13FBA"/>
    <w:rsid w:val="00A213DF"/>
    <w:rsid w:val="00A33A02"/>
    <w:rsid w:val="00A51107"/>
    <w:rsid w:val="00A7012E"/>
    <w:rsid w:val="00A73E3C"/>
    <w:rsid w:val="00A97EAB"/>
    <w:rsid w:val="00AA48A0"/>
    <w:rsid w:val="00AA6D24"/>
    <w:rsid w:val="00AB76E3"/>
    <w:rsid w:val="00AC55A9"/>
    <w:rsid w:val="00AC7ED9"/>
    <w:rsid w:val="00AE2A3A"/>
    <w:rsid w:val="00B01FF7"/>
    <w:rsid w:val="00B047B2"/>
    <w:rsid w:val="00B13DD3"/>
    <w:rsid w:val="00B144C5"/>
    <w:rsid w:val="00B14526"/>
    <w:rsid w:val="00B2422C"/>
    <w:rsid w:val="00B65842"/>
    <w:rsid w:val="00B81400"/>
    <w:rsid w:val="00B86BC4"/>
    <w:rsid w:val="00B95FB7"/>
    <w:rsid w:val="00BA60CD"/>
    <w:rsid w:val="00BA77F0"/>
    <w:rsid w:val="00BB4C52"/>
    <w:rsid w:val="00BE6C6F"/>
    <w:rsid w:val="00BF1E07"/>
    <w:rsid w:val="00BF7FAD"/>
    <w:rsid w:val="00C04BCE"/>
    <w:rsid w:val="00C2765B"/>
    <w:rsid w:val="00C34A4E"/>
    <w:rsid w:val="00C42120"/>
    <w:rsid w:val="00C54DB7"/>
    <w:rsid w:val="00C568E6"/>
    <w:rsid w:val="00C6004A"/>
    <w:rsid w:val="00C60867"/>
    <w:rsid w:val="00C63A64"/>
    <w:rsid w:val="00C82486"/>
    <w:rsid w:val="00C90ECE"/>
    <w:rsid w:val="00CA298B"/>
    <w:rsid w:val="00CA2E49"/>
    <w:rsid w:val="00CA3C9A"/>
    <w:rsid w:val="00CB2D75"/>
    <w:rsid w:val="00CB6B85"/>
    <w:rsid w:val="00CC1297"/>
    <w:rsid w:val="00CC44D9"/>
    <w:rsid w:val="00CD2873"/>
    <w:rsid w:val="00CF09E3"/>
    <w:rsid w:val="00CF3280"/>
    <w:rsid w:val="00CF6869"/>
    <w:rsid w:val="00D02A78"/>
    <w:rsid w:val="00D06EFF"/>
    <w:rsid w:val="00D31C3E"/>
    <w:rsid w:val="00D53D02"/>
    <w:rsid w:val="00D54926"/>
    <w:rsid w:val="00D550C1"/>
    <w:rsid w:val="00D73B9C"/>
    <w:rsid w:val="00D748D8"/>
    <w:rsid w:val="00D74C9D"/>
    <w:rsid w:val="00D816BE"/>
    <w:rsid w:val="00D82516"/>
    <w:rsid w:val="00D8617C"/>
    <w:rsid w:val="00D95D9D"/>
    <w:rsid w:val="00DA3EF3"/>
    <w:rsid w:val="00DA58E8"/>
    <w:rsid w:val="00DB0579"/>
    <w:rsid w:val="00DB1181"/>
    <w:rsid w:val="00DB1490"/>
    <w:rsid w:val="00DB314E"/>
    <w:rsid w:val="00DB5A84"/>
    <w:rsid w:val="00DB609D"/>
    <w:rsid w:val="00DD20B0"/>
    <w:rsid w:val="00DE55E5"/>
    <w:rsid w:val="00DF2ADD"/>
    <w:rsid w:val="00E22FAF"/>
    <w:rsid w:val="00E2442A"/>
    <w:rsid w:val="00E303F1"/>
    <w:rsid w:val="00E47FC9"/>
    <w:rsid w:val="00E51AB9"/>
    <w:rsid w:val="00E6025C"/>
    <w:rsid w:val="00E67DF7"/>
    <w:rsid w:val="00E7658C"/>
    <w:rsid w:val="00E862D5"/>
    <w:rsid w:val="00E93901"/>
    <w:rsid w:val="00E96174"/>
    <w:rsid w:val="00EA7000"/>
    <w:rsid w:val="00EB2847"/>
    <w:rsid w:val="00EC2F18"/>
    <w:rsid w:val="00ED4872"/>
    <w:rsid w:val="00F23412"/>
    <w:rsid w:val="00F2588A"/>
    <w:rsid w:val="00F315DA"/>
    <w:rsid w:val="00F3756E"/>
    <w:rsid w:val="00F53AE6"/>
    <w:rsid w:val="00F65FB9"/>
    <w:rsid w:val="00F6754B"/>
    <w:rsid w:val="00F75F3B"/>
    <w:rsid w:val="00F854D3"/>
    <w:rsid w:val="00FA66D4"/>
    <w:rsid w:val="00FB10D8"/>
    <w:rsid w:val="00FB28F1"/>
    <w:rsid w:val="00FB6007"/>
    <w:rsid w:val="00FC23B4"/>
    <w:rsid w:val="00FE685E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84BF"/>
  <w15:docId w15:val="{1E1D6213-8116-4DC5-B540-FBE23FB0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12DD2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2DD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2DD2"/>
    <w:pPr>
      <w:ind w:left="708"/>
    </w:pPr>
    <w:rPr>
      <w:bCs/>
      <w:color w:val="000000"/>
      <w:spacing w:val="40"/>
    </w:rPr>
  </w:style>
  <w:style w:type="character" w:customStyle="1" w:styleId="Heading12">
    <w:name w:val="Heading #12_"/>
    <w:link w:val="Heading120"/>
    <w:locked/>
    <w:rsid w:val="00912DD2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912DD2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12DD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7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6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5F7647"/>
    <w:pPr>
      <w:spacing w:after="120"/>
    </w:pPr>
    <w:rPr>
      <w:bCs/>
      <w:color w:val="000000"/>
      <w:spacing w:val="4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7647"/>
    <w:rPr>
      <w:rFonts w:ascii="Times New Roman" w:eastAsia="Times New Roman" w:hAnsi="Times New Roman" w:cs="Times New Roman"/>
      <w:bCs/>
      <w:color w:val="000000"/>
      <w:spacing w:val="40"/>
      <w:sz w:val="16"/>
      <w:szCs w:val="16"/>
      <w:lang w:eastAsia="pl-PL"/>
    </w:rPr>
  </w:style>
  <w:style w:type="paragraph" w:styleId="Bezodstpw">
    <w:name w:val="No Spacing"/>
    <w:uiPriority w:val="1"/>
    <w:qFormat/>
    <w:rsid w:val="00154D4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07FF-69BB-4AE0-806C-34A87591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Skrzymowski Krzysztof (RW)</cp:lastModifiedBy>
  <cp:revision>4</cp:revision>
  <cp:lastPrinted>2020-03-19T12:37:00Z</cp:lastPrinted>
  <dcterms:created xsi:type="dcterms:W3CDTF">2024-04-05T07:34:00Z</dcterms:created>
  <dcterms:modified xsi:type="dcterms:W3CDTF">2024-04-05T10:09:00Z</dcterms:modified>
</cp:coreProperties>
</file>